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28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567CC5" w:rsidRDefault="00060A90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МОЖАЙСКОГО</w:t>
      </w:r>
      <w:r w:rsidR="00567CC5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7CC5" w:rsidRDefault="00176F03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29.03.2024 года              № 144</w:t>
      </w:r>
    </w:p>
    <w:p w:rsidR="00567CC5" w:rsidRDefault="00060A90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>ожайское</w:t>
      </w:r>
    </w:p>
    <w:p w:rsidR="00567CC5" w:rsidRDefault="00567CC5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7CC5" w:rsidRDefault="00567CC5" w:rsidP="00567C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народных депутатов </w:t>
      </w:r>
      <w:r w:rsidR="00060A90">
        <w:rPr>
          <w:rFonts w:ascii="Times New Roman" w:hAnsi="Times New Roman" w:cs="Times New Roman"/>
          <w:b/>
          <w:sz w:val="26"/>
          <w:szCs w:val="26"/>
        </w:rPr>
        <w:t>Можайского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Каширского муниципального района Воронежс</w:t>
      </w:r>
      <w:r w:rsidR="00A24683">
        <w:rPr>
          <w:rFonts w:ascii="Times New Roman" w:hAnsi="Times New Roman" w:cs="Times New Roman"/>
          <w:b/>
          <w:sz w:val="26"/>
          <w:szCs w:val="26"/>
        </w:rPr>
        <w:t>кой области от 17.06.2020г № 166</w:t>
      </w:r>
      <w:r>
        <w:rPr>
          <w:rFonts w:ascii="Times New Roman" w:hAnsi="Times New Roman" w:cs="Times New Roman"/>
          <w:b/>
          <w:sz w:val="26"/>
          <w:szCs w:val="26"/>
        </w:rPr>
        <w:t xml:space="preserve"> «Об утверждении Порядка управления и распоряжения имуществом, находящемся в собственности </w:t>
      </w:r>
      <w:r w:rsidR="00060A90">
        <w:rPr>
          <w:rFonts w:ascii="Times New Roman" w:hAnsi="Times New Roman" w:cs="Times New Roman"/>
          <w:b/>
          <w:sz w:val="26"/>
          <w:szCs w:val="26"/>
        </w:rPr>
        <w:t>Можайского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Каширского муниципального района Воронежской области».</w:t>
      </w:r>
    </w:p>
    <w:p w:rsidR="00567CC5" w:rsidRDefault="00567CC5" w:rsidP="00567C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67CC5" w:rsidRDefault="00567CC5" w:rsidP="00567C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Рассмотрев Протест прокуратуры от 18.03.2024 № 2-1-2024 на решение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7CC5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060A90">
        <w:rPr>
          <w:rFonts w:ascii="Times New Roman" w:hAnsi="Times New Roman" w:cs="Times New Roman"/>
          <w:sz w:val="26"/>
          <w:szCs w:val="26"/>
        </w:rPr>
        <w:t>Можайского</w:t>
      </w:r>
      <w:r w:rsidRPr="00567CC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</w:t>
      </w:r>
      <w:r w:rsidR="00060A90">
        <w:rPr>
          <w:rFonts w:ascii="Times New Roman" w:hAnsi="Times New Roman" w:cs="Times New Roman"/>
          <w:sz w:val="26"/>
          <w:szCs w:val="26"/>
        </w:rPr>
        <w:t>кой области от 17.06.2020г № 166</w:t>
      </w:r>
      <w:r w:rsidRPr="00567CC5">
        <w:rPr>
          <w:rFonts w:ascii="Times New Roman" w:hAnsi="Times New Roman" w:cs="Times New Roman"/>
          <w:sz w:val="26"/>
          <w:szCs w:val="26"/>
        </w:rPr>
        <w:t xml:space="preserve"> «Об утверждении Порядка управления и распоряжения имуществом, находящемся в собственности </w:t>
      </w:r>
      <w:r w:rsidR="00060A90">
        <w:rPr>
          <w:rFonts w:ascii="Times New Roman" w:hAnsi="Times New Roman" w:cs="Times New Roman"/>
          <w:sz w:val="26"/>
          <w:szCs w:val="26"/>
        </w:rPr>
        <w:t>Можайского</w:t>
      </w:r>
      <w:r w:rsidRPr="00567CC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r w:rsidR="00060A90">
        <w:rPr>
          <w:rFonts w:ascii="Times New Roman" w:hAnsi="Times New Roman" w:cs="Times New Roman"/>
          <w:sz w:val="26"/>
          <w:szCs w:val="26"/>
        </w:rPr>
        <w:t>Можайского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</w:t>
      </w: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67CC5" w:rsidRDefault="00567CC5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7CC5" w:rsidRDefault="00567CC5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1.В Порядок </w:t>
      </w:r>
      <w:r w:rsidRPr="00567CC5">
        <w:rPr>
          <w:rFonts w:ascii="Times New Roman" w:hAnsi="Times New Roman" w:cs="Times New Roman"/>
          <w:sz w:val="26"/>
          <w:szCs w:val="26"/>
        </w:rPr>
        <w:t xml:space="preserve">управления и распоряжения имуществом, находящемся в собственности </w:t>
      </w:r>
      <w:r w:rsidR="00060A90">
        <w:rPr>
          <w:rFonts w:ascii="Times New Roman" w:hAnsi="Times New Roman" w:cs="Times New Roman"/>
          <w:sz w:val="26"/>
          <w:szCs w:val="26"/>
        </w:rPr>
        <w:t>Можайского</w:t>
      </w:r>
      <w:r w:rsidRPr="00567CC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утвержденный </w:t>
      </w:r>
      <w:r w:rsidRPr="00567CC5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</w:t>
      </w:r>
      <w:r w:rsidR="00060A90">
        <w:rPr>
          <w:rFonts w:ascii="Times New Roman" w:hAnsi="Times New Roman" w:cs="Times New Roman"/>
          <w:sz w:val="26"/>
          <w:szCs w:val="26"/>
        </w:rPr>
        <w:t>Можайского</w:t>
      </w:r>
      <w:r w:rsidRPr="00567CC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</w:t>
      </w:r>
      <w:r w:rsidR="00060A90">
        <w:rPr>
          <w:rFonts w:ascii="Times New Roman" w:hAnsi="Times New Roman" w:cs="Times New Roman"/>
          <w:sz w:val="26"/>
          <w:szCs w:val="26"/>
        </w:rPr>
        <w:t>кой области от 17.06.2020г № 166</w:t>
      </w:r>
      <w:r w:rsidRPr="00567CC5">
        <w:rPr>
          <w:rFonts w:ascii="Times New Roman" w:hAnsi="Times New Roman" w:cs="Times New Roman"/>
          <w:sz w:val="26"/>
          <w:szCs w:val="26"/>
        </w:rPr>
        <w:t xml:space="preserve"> «Об утверждении Порядка управления и распоряжения имуществом, находящемся в собственности </w:t>
      </w:r>
      <w:r w:rsidR="00060A90">
        <w:rPr>
          <w:rFonts w:ascii="Times New Roman" w:hAnsi="Times New Roman" w:cs="Times New Roman"/>
          <w:sz w:val="26"/>
          <w:szCs w:val="26"/>
        </w:rPr>
        <w:t>Можайского</w:t>
      </w:r>
      <w:r w:rsidRPr="00567CC5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области»</w:t>
      </w:r>
      <w:proofErr w:type="gramEnd"/>
    </w:p>
    <w:p w:rsidR="00567CC5" w:rsidRDefault="00567CC5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п.2.2 раздела 2 дополнить пунктом 2.2.1 следующего содержания:</w:t>
      </w:r>
    </w:p>
    <w:p w:rsidR="00567CC5" w:rsidRDefault="00567CC5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2.2.1)</w:t>
      </w:r>
      <w:r w:rsidR="0066237F">
        <w:rPr>
          <w:rFonts w:ascii="Times New Roman" w:hAnsi="Times New Roman" w:cs="Times New Roman"/>
          <w:sz w:val="26"/>
          <w:szCs w:val="26"/>
        </w:rPr>
        <w:t xml:space="preserve">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</w:t>
      </w:r>
      <w:proofErr w:type="gramEnd"/>
      <w:r w:rsidR="0066237F">
        <w:rPr>
          <w:rFonts w:ascii="Times New Roman" w:hAnsi="Times New Roman" w:cs="Times New Roman"/>
          <w:sz w:val="26"/>
          <w:szCs w:val="26"/>
        </w:rPr>
        <w:t xml:space="preserve"> данных целях. </w:t>
      </w:r>
      <w:proofErr w:type="gramStart"/>
      <w:r w:rsidR="0066237F">
        <w:rPr>
          <w:rFonts w:ascii="Times New Roman" w:hAnsi="Times New Roman" w:cs="Times New Roman"/>
          <w:sz w:val="26"/>
          <w:szCs w:val="26"/>
        </w:rPr>
        <w:t xml:space="preserve"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 июля 1998г.№ 124-ФЗ «Об основных гарантиях прав ребенка в Российской Федерации» допускается изменение назначения или ликвидации объекта </w:t>
      </w:r>
      <w:r w:rsidR="0066237F">
        <w:rPr>
          <w:rFonts w:ascii="Times New Roman" w:hAnsi="Times New Roman" w:cs="Times New Roman"/>
          <w:sz w:val="26"/>
          <w:szCs w:val="26"/>
        </w:rPr>
        <w:lastRenderedPageBreak/>
        <w:t>социальной инфраструктуры для детей, являющегося</w:t>
      </w:r>
      <w:proofErr w:type="gramEnd"/>
      <w:r w:rsidR="0066237F">
        <w:rPr>
          <w:rFonts w:ascii="Times New Roman" w:hAnsi="Times New Roman" w:cs="Times New Roman"/>
          <w:sz w:val="26"/>
          <w:szCs w:val="26"/>
        </w:rPr>
        <w:t xml:space="preserve">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:rsidR="006D55EF" w:rsidRDefault="006D55EF" w:rsidP="00567CC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D55EF">
        <w:rPr>
          <w:rFonts w:ascii="Times New Roman" w:hAnsi="Times New Roman" w:cs="Times New Roman"/>
          <w:sz w:val="26"/>
          <w:szCs w:val="26"/>
        </w:rPr>
        <w:t xml:space="preserve">      </w:t>
      </w:r>
      <w:r w:rsidRPr="006D55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A80E1E" w:rsidRPr="006D55EF" w:rsidRDefault="00A80E1E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</w:p>
    <w:p w:rsidR="00A80E1E" w:rsidRPr="00A80E1E" w:rsidRDefault="00A80E1E" w:rsidP="00A80E1E">
      <w:pPr>
        <w:ind w:firstLine="709"/>
        <w:rPr>
          <w:rFonts w:ascii="Times New Roman" w:hAnsi="Times New Roman"/>
          <w:sz w:val="26"/>
          <w:szCs w:val="26"/>
        </w:rPr>
      </w:pPr>
      <w:r w:rsidRPr="00A80E1E">
        <w:rPr>
          <w:rFonts w:ascii="Times New Roman" w:hAnsi="Times New Roman"/>
          <w:sz w:val="26"/>
          <w:szCs w:val="26"/>
        </w:rPr>
        <w:t xml:space="preserve">2. Опубликовать настоящее решение в «Вестнике муниципальных правовых актов </w:t>
      </w:r>
      <w:r w:rsidR="00060A90">
        <w:rPr>
          <w:rFonts w:ascii="Times New Roman" w:hAnsi="Times New Roman"/>
          <w:sz w:val="26"/>
          <w:szCs w:val="26"/>
        </w:rPr>
        <w:t>Можайского</w:t>
      </w:r>
      <w:r w:rsidRPr="00A80E1E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060A90">
        <w:rPr>
          <w:rFonts w:ascii="Times New Roman" w:hAnsi="Times New Roman"/>
          <w:sz w:val="26"/>
          <w:szCs w:val="26"/>
        </w:rPr>
        <w:t>Можайского</w:t>
      </w:r>
      <w:r w:rsidRPr="00A80E1E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области.</w:t>
      </w:r>
    </w:p>
    <w:p w:rsidR="00A80E1E" w:rsidRPr="00A80E1E" w:rsidRDefault="00A80E1E" w:rsidP="00A80E1E">
      <w:pPr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A80E1E">
        <w:rPr>
          <w:rFonts w:ascii="Times New Roman" w:hAnsi="Times New Roman"/>
          <w:sz w:val="26"/>
          <w:szCs w:val="26"/>
          <w:lang w:eastAsia="zh-CN"/>
        </w:rPr>
        <w:t xml:space="preserve">3. </w:t>
      </w:r>
      <w:r w:rsidRPr="00A80E1E">
        <w:rPr>
          <w:rFonts w:ascii="Times New Roman" w:hAnsi="Times New Roman"/>
          <w:color w:val="000000"/>
          <w:sz w:val="26"/>
          <w:szCs w:val="26"/>
          <w:lang w:eastAsia="zh-CN"/>
        </w:rPr>
        <w:t>Настоящее решение вступает в силу со дня его официального опубликования.</w:t>
      </w:r>
    </w:p>
    <w:p w:rsidR="00A80E1E" w:rsidRPr="00A80E1E" w:rsidRDefault="00A80E1E" w:rsidP="00A80E1E">
      <w:pPr>
        <w:ind w:firstLine="709"/>
        <w:rPr>
          <w:rFonts w:ascii="Times New Roman" w:hAnsi="Times New Roman"/>
          <w:sz w:val="26"/>
          <w:szCs w:val="26"/>
          <w:lang w:eastAsia="zh-CN"/>
        </w:rPr>
      </w:pPr>
      <w:r w:rsidRPr="00A80E1E">
        <w:rPr>
          <w:rFonts w:ascii="Times New Roman" w:hAnsi="Times New Roman"/>
          <w:color w:val="000000"/>
          <w:sz w:val="26"/>
          <w:szCs w:val="26"/>
          <w:lang w:eastAsia="zh-CN"/>
        </w:rPr>
        <w:t xml:space="preserve">4. </w:t>
      </w:r>
      <w:r w:rsidRPr="00A80E1E"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gramStart"/>
      <w:r w:rsidRPr="00A80E1E">
        <w:rPr>
          <w:rFonts w:ascii="Times New Roman" w:hAnsi="Times New Roman"/>
          <w:sz w:val="26"/>
          <w:szCs w:val="26"/>
          <w:lang w:eastAsia="zh-CN"/>
        </w:rPr>
        <w:t>Контроль за</w:t>
      </w:r>
      <w:proofErr w:type="gramEnd"/>
      <w:r w:rsidRPr="00A80E1E">
        <w:rPr>
          <w:rFonts w:ascii="Times New Roman" w:hAnsi="Times New Roman"/>
          <w:sz w:val="26"/>
          <w:szCs w:val="26"/>
          <w:lang w:eastAsia="zh-CN"/>
        </w:rPr>
        <w:t xml:space="preserve"> исполнением настоящего решения оставляю за собой.</w:t>
      </w:r>
    </w:p>
    <w:p w:rsidR="00A80E1E" w:rsidRPr="00A80E1E" w:rsidRDefault="00A80E1E" w:rsidP="00A80E1E">
      <w:pPr>
        <w:ind w:firstLine="709"/>
        <w:rPr>
          <w:rFonts w:ascii="Times New Roman" w:hAnsi="Times New Roman"/>
          <w:sz w:val="26"/>
          <w:szCs w:val="26"/>
          <w:lang w:eastAsia="zh-CN"/>
        </w:rPr>
      </w:pPr>
    </w:p>
    <w:p w:rsidR="00A80E1E" w:rsidRPr="00A80E1E" w:rsidRDefault="00A80E1E" w:rsidP="00A80E1E">
      <w:pPr>
        <w:ind w:firstLine="709"/>
        <w:rPr>
          <w:rFonts w:ascii="Times New Roman" w:hAnsi="Times New Roman"/>
          <w:sz w:val="26"/>
          <w:szCs w:val="26"/>
          <w:lang w:eastAsia="zh-CN"/>
        </w:rPr>
      </w:pPr>
    </w:p>
    <w:p w:rsidR="00A80E1E" w:rsidRPr="00A80E1E" w:rsidRDefault="00A80E1E" w:rsidP="00A80E1E">
      <w:pPr>
        <w:ind w:firstLine="709"/>
        <w:rPr>
          <w:rFonts w:ascii="Times New Roman" w:hAnsi="Times New Roman"/>
          <w:color w:val="000000"/>
          <w:sz w:val="26"/>
          <w:szCs w:val="26"/>
          <w:lang w:eastAsia="zh-CN"/>
        </w:rPr>
      </w:pPr>
    </w:p>
    <w:tbl>
      <w:tblPr>
        <w:tblW w:w="0" w:type="auto"/>
        <w:tblLook w:val="04A0"/>
      </w:tblPr>
      <w:tblGrid>
        <w:gridCol w:w="3204"/>
        <w:gridCol w:w="3139"/>
        <w:gridCol w:w="3228"/>
      </w:tblGrid>
      <w:tr w:rsidR="00A80E1E" w:rsidRPr="00A80E1E" w:rsidTr="00831C13">
        <w:tc>
          <w:tcPr>
            <w:tcW w:w="3284" w:type="dxa"/>
          </w:tcPr>
          <w:p w:rsidR="00A80E1E" w:rsidRPr="00A80E1E" w:rsidRDefault="00A80E1E" w:rsidP="00A80E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80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Глава </w:t>
            </w:r>
            <w:r w:rsidR="00060A90">
              <w:rPr>
                <w:rFonts w:ascii="Times New Roman" w:hAnsi="Times New Roman"/>
                <w:sz w:val="26"/>
                <w:szCs w:val="26"/>
                <w:lang w:eastAsia="zh-CN"/>
              </w:rPr>
              <w:t>Можайского</w:t>
            </w:r>
          </w:p>
          <w:p w:rsidR="00A80E1E" w:rsidRPr="00A80E1E" w:rsidRDefault="00A80E1E" w:rsidP="00A80E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80E1E">
              <w:rPr>
                <w:rFonts w:ascii="Times New Roman" w:hAnsi="Times New Roman"/>
                <w:sz w:val="26"/>
                <w:szCs w:val="26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A80E1E" w:rsidRPr="00A80E1E" w:rsidRDefault="00A80E1E" w:rsidP="00A80E1E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285" w:type="dxa"/>
          </w:tcPr>
          <w:p w:rsidR="00A80E1E" w:rsidRPr="00A80E1E" w:rsidRDefault="00060A90" w:rsidP="00A80E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Л.Ф.Михалькова</w:t>
            </w:r>
            <w:proofErr w:type="spellEnd"/>
          </w:p>
        </w:tc>
      </w:tr>
    </w:tbl>
    <w:p w:rsidR="00A80E1E" w:rsidRDefault="00A80E1E" w:rsidP="00A80E1E">
      <w:pPr>
        <w:spacing w:after="0" w:line="240" w:lineRule="auto"/>
        <w:ind w:firstLine="709"/>
        <w:rPr>
          <w:rFonts w:ascii="Times New Roman" w:hAnsi="Times New Roman"/>
        </w:rPr>
      </w:pPr>
    </w:p>
    <w:p w:rsidR="00A80E1E" w:rsidRDefault="00A80E1E" w:rsidP="00A80E1E">
      <w:pPr>
        <w:spacing w:after="0"/>
        <w:rPr>
          <w:rFonts w:ascii="Times New Roman" w:hAnsi="Times New Roman"/>
        </w:rPr>
      </w:pPr>
    </w:p>
    <w:p w:rsidR="00567CC5" w:rsidRPr="00567CC5" w:rsidRDefault="00567CC5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7CC5" w:rsidRPr="00567CC5" w:rsidRDefault="00567CC5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7CC5" w:rsidRPr="00567CC5" w:rsidRDefault="00567CC5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7CC5" w:rsidRPr="00567CC5" w:rsidRDefault="00567CC5" w:rsidP="00567CC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7CC5" w:rsidRPr="00567CC5" w:rsidRDefault="00567CC5" w:rsidP="00567C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7CC5" w:rsidRPr="00567CC5" w:rsidSect="001B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CC5"/>
    <w:rsid w:val="00060A90"/>
    <w:rsid w:val="00176F03"/>
    <w:rsid w:val="001B0A28"/>
    <w:rsid w:val="00567CC5"/>
    <w:rsid w:val="0066237F"/>
    <w:rsid w:val="006D55EF"/>
    <w:rsid w:val="008930E6"/>
    <w:rsid w:val="009F1F53"/>
    <w:rsid w:val="00A24683"/>
    <w:rsid w:val="00A80E1E"/>
    <w:rsid w:val="00A87254"/>
    <w:rsid w:val="00D64D9F"/>
    <w:rsid w:val="00FB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MOZHAY22</cp:lastModifiedBy>
  <cp:revision>5</cp:revision>
  <dcterms:created xsi:type="dcterms:W3CDTF">2024-03-26T08:08:00Z</dcterms:created>
  <dcterms:modified xsi:type="dcterms:W3CDTF">2024-04-12T08:52:00Z</dcterms:modified>
</cp:coreProperties>
</file>