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СОВЕТ НАРОДНЫХ ДЕПУТАТОВ</w:t>
      </w:r>
    </w:p>
    <w:p w:rsidR="00C149F1" w:rsidRPr="00E04914" w:rsidRDefault="00056643" w:rsidP="00B40B2B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МОЖАЙСКОГО</w:t>
      </w:r>
      <w:r w:rsidR="00C149F1" w:rsidRPr="00E04914">
        <w:rPr>
          <w:rFonts w:ascii="Times New Roman" w:hAnsi="Times New Roman"/>
          <w:b/>
        </w:rPr>
        <w:t xml:space="preserve"> СЕЛЬСКОГО ПОСЕЛЕНИЯ</w:t>
      </w:r>
    </w:p>
    <w:p w:rsidR="00B40B2B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 xml:space="preserve">КАШИРСКОГО МУНИЦИПАЛЬНОГО РАЙОНА </w:t>
      </w: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ВОРОНЕЖСКОЙ ОБЛАСТИ</w:t>
      </w: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РЕШЕНИЕ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E04914" w:rsidRDefault="00D66843" w:rsidP="00B40B2B">
      <w:pPr>
        <w:ind w:firstLine="709"/>
        <w:rPr>
          <w:rFonts w:ascii="Times New Roman" w:hAnsi="Times New Roman"/>
        </w:rPr>
      </w:pPr>
      <w:r w:rsidRPr="00E04914">
        <w:rPr>
          <w:rFonts w:ascii="Times New Roman" w:hAnsi="Times New Roman"/>
        </w:rPr>
        <w:t>о</w:t>
      </w:r>
      <w:r w:rsidR="00C149F1" w:rsidRPr="00E04914">
        <w:rPr>
          <w:rFonts w:ascii="Times New Roman" w:hAnsi="Times New Roman"/>
        </w:rPr>
        <w:t xml:space="preserve">т </w:t>
      </w:r>
      <w:r w:rsidR="00E04914" w:rsidRPr="00E04914">
        <w:rPr>
          <w:rFonts w:ascii="Times New Roman" w:hAnsi="Times New Roman"/>
        </w:rPr>
        <w:t xml:space="preserve"> 25 ноября     2024 года      </w:t>
      </w:r>
      <w:r w:rsidR="00C149F1" w:rsidRPr="00E04914">
        <w:rPr>
          <w:rFonts w:ascii="Times New Roman" w:hAnsi="Times New Roman"/>
        </w:rPr>
        <w:t>№</w:t>
      </w:r>
      <w:r w:rsidR="00056643">
        <w:rPr>
          <w:rFonts w:ascii="Times New Roman" w:hAnsi="Times New Roman"/>
        </w:rPr>
        <w:t xml:space="preserve"> 165</w:t>
      </w:r>
    </w:p>
    <w:p w:rsidR="00C149F1" w:rsidRDefault="00D66843" w:rsidP="00B40B2B">
      <w:pPr>
        <w:ind w:firstLine="709"/>
        <w:rPr>
          <w:rFonts w:ascii="Times New Roman" w:hAnsi="Times New Roman"/>
        </w:rPr>
      </w:pPr>
      <w:r w:rsidRPr="00E04914">
        <w:rPr>
          <w:rFonts w:ascii="Times New Roman" w:hAnsi="Times New Roman"/>
        </w:rPr>
        <w:t>с</w:t>
      </w:r>
      <w:proofErr w:type="gramStart"/>
      <w:r w:rsidRPr="00E04914">
        <w:rPr>
          <w:rFonts w:ascii="Times New Roman" w:hAnsi="Times New Roman"/>
        </w:rPr>
        <w:t>.</w:t>
      </w:r>
      <w:bookmarkStart w:id="0" w:name="_GoBack"/>
      <w:bookmarkEnd w:id="0"/>
      <w:r w:rsidR="00056643">
        <w:rPr>
          <w:rFonts w:ascii="Times New Roman" w:hAnsi="Times New Roman"/>
        </w:rPr>
        <w:t>М</w:t>
      </w:r>
      <w:proofErr w:type="gramEnd"/>
      <w:r w:rsidR="00056643">
        <w:rPr>
          <w:rFonts w:ascii="Times New Roman" w:hAnsi="Times New Roman"/>
        </w:rPr>
        <w:t>ожайское</w:t>
      </w:r>
    </w:p>
    <w:p w:rsidR="00D66843" w:rsidRPr="00B40B2B" w:rsidRDefault="00D66843" w:rsidP="00B40B2B">
      <w:pPr>
        <w:ind w:firstLine="709"/>
        <w:rPr>
          <w:rFonts w:ascii="Times New Roman" w:hAnsi="Times New Roman"/>
        </w:rPr>
      </w:pPr>
    </w:p>
    <w:p w:rsidR="00C149F1" w:rsidRPr="00B40B2B" w:rsidRDefault="00C149F1" w:rsidP="00717649">
      <w:pPr>
        <w:pStyle w:val="Title"/>
        <w:spacing w:before="0" w:after="0"/>
        <w:ind w:left="709"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B2B">
        <w:rPr>
          <w:rFonts w:ascii="Times New Roman" w:hAnsi="Times New Roman" w:cs="Times New Roman"/>
          <w:sz w:val="24"/>
          <w:szCs w:val="24"/>
        </w:rPr>
        <w:t xml:space="preserve">О </w:t>
      </w:r>
      <w:r w:rsidR="00717649">
        <w:rPr>
          <w:rFonts w:ascii="Times New Roman" w:hAnsi="Times New Roman" w:cs="Times New Roman"/>
          <w:sz w:val="24"/>
          <w:szCs w:val="24"/>
        </w:rPr>
        <w:t>земельном налоге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В </w:t>
      </w:r>
      <w:proofErr w:type="gramStart"/>
      <w:r w:rsidRPr="00B40B2B">
        <w:rPr>
          <w:rFonts w:ascii="Times New Roman" w:hAnsi="Times New Roman"/>
        </w:rPr>
        <w:t>соответствии</w:t>
      </w:r>
      <w:proofErr w:type="gramEnd"/>
      <w:r w:rsidRPr="00B40B2B">
        <w:rPr>
          <w:rFonts w:ascii="Times New Roman" w:hAnsi="Times New Roman"/>
        </w:rPr>
        <w:t xml:space="preserve"> с главой 31 Налогового кодекса</w:t>
      </w:r>
      <w:r w:rsidR="00E04914">
        <w:rPr>
          <w:rFonts w:ascii="Times New Roman" w:hAnsi="Times New Roman"/>
        </w:rPr>
        <w:t xml:space="preserve"> Российской Федерации и Уставом </w:t>
      </w:r>
      <w:r w:rsidR="00056643">
        <w:rPr>
          <w:rFonts w:ascii="Times New Roman" w:hAnsi="Times New Roman"/>
        </w:rPr>
        <w:t>Можайского</w:t>
      </w:r>
      <w:r w:rsidRPr="00B40B2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="00056643">
        <w:rPr>
          <w:rFonts w:ascii="Times New Roman" w:hAnsi="Times New Roman"/>
        </w:rPr>
        <w:t>Можайского</w:t>
      </w:r>
      <w:r w:rsidRPr="00B40B2B">
        <w:rPr>
          <w:rFonts w:ascii="Times New Roman" w:hAnsi="Times New Roman"/>
        </w:rPr>
        <w:t xml:space="preserve"> сельского поселения области </w:t>
      </w:r>
    </w:p>
    <w:p w:rsidR="00E04914" w:rsidRPr="00B40B2B" w:rsidRDefault="00E04914" w:rsidP="00B40B2B">
      <w:pPr>
        <w:ind w:firstLine="709"/>
        <w:rPr>
          <w:rFonts w:ascii="Times New Roman" w:hAnsi="Times New Roman"/>
        </w:rPr>
      </w:pPr>
    </w:p>
    <w:p w:rsidR="00C149F1" w:rsidRPr="00E04914" w:rsidRDefault="00B40B2B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РЕШИЛ:</w:t>
      </w:r>
    </w:p>
    <w:p w:rsidR="00B40B2B" w:rsidRPr="00B40B2B" w:rsidRDefault="00B40B2B" w:rsidP="00B40B2B">
      <w:pPr>
        <w:ind w:firstLine="709"/>
        <w:jc w:val="center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1. Ввести с 1 января 202</w:t>
      </w:r>
      <w:r w:rsidR="00B40B2B">
        <w:rPr>
          <w:rFonts w:ascii="Times New Roman" w:hAnsi="Times New Roman"/>
        </w:rPr>
        <w:t>5</w:t>
      </w:r>
      <w:r w:rsidR="00E04914">
        <w:rPr>
          <w:rFonts w:ascii="Times New Roman" w:hAnsi="Times New Roman"/>
        </w:rPr>
        <w:t xml:space="preserve"> года на территории </w:t>
      </w:r>
      <w:r w:rsidR="00056643">
        <w:rPr>
          <w:rFonts w:ascii="Times New Roman" w:hAnsi="Times New Roman"/>
        </w:rPr>
        <w:t>Можайского</w:t>
      </w:r>
      <w:r w:rsidRPr="00B40B2B">
        <w:rPr>
          <w:rFonts w:ascii="Times New Roman" w:hAnsi="Times New Roman"/>
        </w:rPr>
        <w:t xml:space="preserve"> сельского поселения земельный налог на земельные участки, расположенные в пределах </w:t>
      </w:r>
      <w:r w:rsidR="00056643">
        <w:rPr>
          <w:rFonts w:ascii="Times New Roman" w:hAnsi="Times New Roman"/>
        </w:rPr>
        <w:t>Можайского</w:t>
      </w:r>
      <w:r w:rsidRPr="00B40B2B">
        <w:rPr>
          <w:rFonts w:ascii="Times New Roman" w:hAnsi="Times New Roman"/>
        </w:rPr>
        <w:t xml:space="preserve"> сельского поселения.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r w:rsidRPr="00B40B2B">
        <w:rPr>
          <w:rFonts w:ascii="Times New Roman" w:hAnsi="Times New Roman"/>
        </w:rPr>
        <w:t>статьей 389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В </w:t>
      </w:r>
      <w:proofErr w:type="gramStart"/>
      <w:r w:rsidRPr="00B40B2B">
        <w:rPr>
          <w:rFonts w:ascii="Times New Roman" w:hAnsi="Times New Roman"/>
          <w:color w:val="212121"/>
          <w:shd w:val="clear" w:color="auto" w:fill="FFFFFF"/>
        </w:rPr>
        <w:t>отношении</w:t>
      </w:r>
      <w:proofErr w:type="gramEnd"/>
      <w:r w:rsidRPr="00B40B2B">
        <w:rPr>
          <w:rFonts w:ascii="Times New Roman" w:hAnsi="Times New Roman"/>
          <w:color w:val="212121"/>
          <w:shd w:val="clear" w:color="auto" w:fill="FFFFFF"/>
        </w:rPr>
        <w:t xml:space="preserve">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Не признаются налогоплательщиками организации, зарегистрированные на территории Курильских островов,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246.3 Налогового Кодекса РФ. </w:t>
      </w:r>
      <w:proofErr w:type="gramStart"/>
      <w:r w:rsidRPr="00B40B2B">
        <w:rPr>
          <w:rFonts w:ascii="Times New Roman" w:hAnsi="Times New Roman"/>
          <w:color w:val="212121"/>
          <w:shd w:val="clear" w:color="auto" w:fill="FFFFFF"/>
        </w:rPr>
        <w:t xml:space="preserve">В случае утраты организацией в соответствии с </w:t>
      </w:r>
      <w:r w:rsidRPr="00B40B2B">
        <w:rPr>
          <w:rFonts w:ascii="Times New Roman" w:hAnsi="Times New Roman"/>
        </w:rPr>
        <w:t>пунктом 3 статьи 246.3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такого права она признается налогоплательщиком с 1-го числа налогового периода, в котором утрачено такое право,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 </w:t>
      </w:r>
      <w:r w:rsidRPr="00B40B2B">
        <w:rPr>
          <w:rFonts w:ascii="Times New Roman" w:hAnsi="Times New Roman"/>
        </w:rPr>
        <w:t>статьей 397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</w:t>
      </w:r>
      <w:proofErr w:type="gramEnd"/>
      <w:r w:rsidRPr="00B40B2B">
        <w:rPr>
          <w:rFonts w:ascii="Times New Roman" w:hAnsi="Times New Roman"/>
          <w:color w:val="212121"/>
          <w:shd w:val="clear" w:color="auto" w:fill="FFFFFF"/>
        </w:rPr>
        <w:t xml:space="preserve"> днем уплаты налога (авансового платежа по налогу).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2.1. Не признаются объектом налогообложения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1) земельные участки, изъятые из оборота в соответствии с законодательством Российской Федерации;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 </w:t>
      </w:r>
      <w:proofErr w:type="gramStart"/>
      <w:r w:rsidRPr="00B40B2B">
        <w:rPr>
          <w:rFonts w:ascii="Times New Roman" w:hAnsi="Times New Roman"/>
          <w:color w:val="212121"/>
          <w:shd w:val="clear" w:color="auto" w:fill="FFFFFF"/>
        </w:rPr>
        <w:t>2) 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lastRenderedPageBreak/>
        <w:t>3) земельные участки из состава земель лесного фонда;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4) 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 5) земельные участки, входящие в состав общего имущества многоквартирного дома.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3. Установить следующие налоговые ставки: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7487"/>
        <w:gridCol w:w="1306"/>
      </w:tblGrid>
      <w:tr w:rsidR="001C3346" w:rsidRPr="00FA67F4" w:rsidTr="00731E11">
        <w:tc>
          <w:tcPr>
            <w:tcW w:w="563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A67F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A67F4">
              <w:rPr>
                <w:rFonts w:ascii="Times New Roman" w:hAnsi="Times New Roman"/>
              </w:rPr>
              <w:t>/</w:t>
            </w:r>
            <w:proofErr w:type="spellStart"/>
            <w:r w:rsidRPr="00FA67F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487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306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Ставка налога, %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  <w:hideMark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1.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1C3346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отнесенны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сельскохозяйственного производства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2.</w:t>
            </w:r>
          </w:p>
        </w:tc>
        <w:tc>
          <w:tcPr>
            <w:tcW w:w="7487" w:type="dxa"/>
            <w:shd w:val="clear" w:color="auto" w:fill="FFFFFF"/>
          </w:tcPr>
          <w:p w:rsidR="001C3346" w:rsidRDefault="001C3346" w:rsidP="001C3346">
            <w:pPr>
              <w:ind w:left="67" w:right="172"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земельные участки,</w:t>
            </w:r>
            <w:r w:rsidR="00DB6652">
              <w:rPr>
                <w:rFonts w:ascii="Times New Roman" w:hAnsi="Times New Roman"/>
              </w:rPr>
              <w:t xml:space="preserve"> </w:t>
            </w:r>
            <w:r w:rsidRPr="001C3346">
              <w:rPr>
                <w:rFonts w:ascii="Times New Roman" w:hAnsi="Times New Roman"/>
              </w:rPr>
              <w:t>заняты</w:t>
            </w:r>
            <w:r>
              <w:rPr>
                <w:rFonts w:ascii="Times New Roman" w:hAnsi="Times New Roman"/>
              </w:rPr>
              <w:t xml:space="preserve">е </w:t>
            </w:r>
            <w:r w:rsidRPr="001C3346">
              <w:rPr>
                <w:rFonts w:ascii="Times New Roman" w:hAnsi="Times New Roman"/>
              </w:rPr>
              <w:t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</w:t>
            </w:r>
            <w:r w:rsidR="003E7344"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 w:rsidR="003E7344">
              <w:rPr>
                <w:rFonts w:ascii="Times New Roman" w:hAnsi="Times New Roman"/>
              </w:rPr>
              <w:t xml:space="preserve">е) для жилищного строительства </w:t>
            </w:r>
            <w:r w:rsidRPr="001C3346">
              <w:rPr>
                <w:rFonts w:ascii="Times New Roman" w:hAnsi="Times New Roman"/>
              </w:rPr>
              <w:t xml:space="preserve"> </w:t>
            </w:r>
            <w:r w:rsidR="003E7344">
              <w:rPr>
                <w:rFonts w:ascii="Times New Roman" w:hAnsi="Times New Roman"/>
              </w:rPr>
              <w:t>(</w:t>
            </w:r>
            <w:r w:rsidRPr="001C3346">
              <w:rPr>
                <w:rFonts w:ascii="Times New Roman" w:hAnsi="Times New Roman"/>
              </w:rPr>
              <w:t>за ис</w:t>
            </w:r>
            <w:r w:rsidR="003E7344">
              <w:rPr>
                <w:rFonts w:ascii="Times New Roman" w:hAnsi="Times New Roman"/>
              </w:rPr>
              <w:t xml:space="preserve">ключением </w:t>
            </w:r>
            <w:r w:rsidRPr="001C3346">
              <w:rPr>
                <w:rFonts w:ascii="Times New Roman" w:hAnsi="Times New Roman"/>
              </w:rPr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      </w:r>
            <w:r w:rsidR="003E7344">
              <w:rPr>
                <w:rFonts w:ascii="Times New Roman" w:hAnsi="Times New Roman"/>
              </w:rPr>
              <w:t>)</w:t>
            </w:r>
            <w:proofErr w:type="gramEnd"/>
          </w:p>
          <w:p w:rsidR="003E7344" w:rsidRPr="00E04914" w:rsidRDefault="003E7344" w:rsidP="001C3346">
            <w:pPr>
              <w:ind w:left="67" w:right="172" w:firstLine="0"/>
              <w:rPr>
                <w:rFonts w:ascii="Times New Roman" w:hAnsi="Times New Roman"/>
                <w:color w:val="FF0000"/>
              </w:rPr>
            </w:pPr>
          </w:p>
          <w:p w:rsidR="001C3346" w:rsidRPr="001C3346" w:rsidRDefault="001C3346" w:rsidP="003E7344">
            <w:pPr>
              <w:ind w:left="67" w:right="172" w:firstLine="0"/>
            </w:pP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Default="003E7344" w:rsidP="003E7344">
            <w:pPr>
              <w:ind w:right="146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1C3346">
              <w:rPr>
                <w:rFonts w:ascii="Times New Roman" w:hAnsi="Times New Roman"/>
              </w:rPr>
              <w:t>0,3</w:t>
            </w:r>
          </w:p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3E7344" w:rsidRPr="00FA67F4" w:rsidTr="00731E11">
        <w:tc>
          <w:tcPr>
            <w:tcW w:w="563" w:type="dxa"/>
            <w:shd w:val="clear" w:color="auto" w:fill="FFFFFF"/>
          </w:tcPr>
          <w:p w:rsidR="003E7344" w:rsidRPr="00FA67F4" w:rsidRDefault="003E7344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487" w:type="dxa"/>
            <w:shd w:val="clear" w:color="auto" w:fill="FFFFFF"/>
          </w:tcPr>
          <w:p w:rsidR="003E7344" w:rsidRDefault="003E7344" w:rsidP="001C3346">
            <w:pPr>
              <w:ind w:left="67" w:right="172"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не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в предпринимательской деятельности, приобретенны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>) для ведения личного подсобного хозяйства, садоводства или огородничества, а также земельны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участк</w:t>
            </w:r>
            <w:r>
              <w:rPr>
                <w:rFonts w:ascii="Times New Roman" w:hAnsi="Times New Roman"/>
              </w:rPr>
              <w:t>и</w:t>
            </w:r>
            <w:r w:rsidRPr="001C3346">
              <w:rPr>
                <w:rFonts w:ascii="Times New Roman" w:hAnsi="Times New Roman"/>
              </w:rPr>
              <w:t xml:space="preserve"> общего назначения, предусмотренны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</w:t>
            </w:r>
            <w:r>
              <w:rPr>
                <w:rFonts w:ascii="Times New Roman" w:hAnsi="Times New Roman"/>
              </w:rPr>
              <w:t xml:space="preserve"> Российской Федерации".</w:t>
            </w:r>
            <w:proofErr w:type="gramEnd"/>
          </w:p>
        </w:tc>
        <w:tc>
          <w:tcPr>
            <w:tcW w:w="1306" w:type="dxa"/>
            <w:shd w:val="clear" w:color="auto" w:fill="FFFFFF"/>
            <w:vAlign w:val="center"/>
          </w:tcPr>
          <w:p w:rsidR="003E7344" w:rsidRDefault="003E7344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251ED">
              <w:rPr>
                <w:rFonts w:ascii="Times New Roman" w:hAnsi="Times New Roman"/>
              </w:rPr>
              <w:t>1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3E7344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C3346" w:rsidRPr="00FA67F4">
              <w:rPr>
                <w:rFonts w:ascii="Times New Roman" w:hAnsi="Times New Roman"/>
              </w:rPr>
              <w:t>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1C3346" w:rsidP="0005612B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ограниченные</w:t>
            </w:r>
            <w:r w:rsidRPr="001C3346">
              <w:rPr>
                <w:rFonts w:ascii="Times New Roman" w:hAnsi="Times New Roman"/>
              </w:rPr>
              <w:t xml:space="preserve"> в обороте</w:t>
            </w:r>
            <w:r>
              <w:rPr>
                <w:rFonts w:ascii="Times New Roman" w:hAnsi="Times New Roman"/>
              </w:rPr>
              <w:t xml:space="preserve"> земельные участки</w:t>
            </w:r>
            <w:r w:rsidRPr="001C3346">
              <w:rPr>
                <w:rFonts w:ascii="Times New Roman" w:hAnsi="Times New Roman"/>
              </w:rPr>
              <w:t xml:space="preserve"> в соответствии с законодательством Российской Федерации, предоставленны</w:t>
            </w:r>
            <w:r w:rsidR="0005612B"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обеспечения обороны,</w:t>
            </w:r>
            <w:r w:rsidR="0005612B">
              <w:rPr>
                <w:rFonts w:ascii="Times New Roman" w:hAnsi="Times New Roman"/>
              </w:rPr>
              <w:t xml:space="preserve"> безопасности и таможенных нужд.</w:t>
            </w:r>
            <w:r w:rsidR="00E049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Default="006251ED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0,1</w:t>
            </w:r>
            <w:r w:rsidR="001C3346">
              <w:rPr>
                <w:rFonts w:ascii="Times New Roman" w:hAnsi="Times New Roman"/>
              </w:rPr>
              <w:t xml:space="preserve"> </w:t>
            </w:r>
          </w:p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3E7344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C3346">
              <w:rPr>
                <w:rFonts w:ascii="Times New Roman" w:hAnsi="Times New Roman"/>
              </w:rPr>
              <w:t>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731E11" w:rsidP="007E14CD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прочие земельные участки.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731E11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 </w:t>
            </w:r>
          </w:p>
        </w:tc>
      </w:tr>
    </w:tbl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4. Освободить от уплаты земельного налога следующие категории налогоплательщиков: 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4.1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ветераны и инвали</w:t>
      </w:r>
      <w:r w:rsidR="00731E11">
        <w:rPr>
          <w:rFonts w:ascii="Times New Roman" w:hAnsi="Times New Roman"/>
        </w:rPr>
        <w:t>ды Великой Отечественной войны;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proofErr w:type="gramStart"/>
      <w:r w:rsidRPr="00B40B2B">
        <w:rPr>
          <w:rFonts w:ascii="Times New Roman" w:hAnsi="Times New Roman"/>
        </w:rPr>
        <w:t>4.2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бывшие несовершеннолетние узники фашистских концлагерей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приобретенных (предоставленных) для личного подсобного хозяйства, садоводства, ог</w:t>
      </w:r>
      <w:r w:rsidR="00731E11">
        <w:rPr>
          <w:rFonts w:ascii="Times New Roman" w:hAnsi="Times New Roman"/>
        </w:rPr>
        <w:t>ородничества или животноводства;</w:t>
      </w:r>
      <w:proofErr w:type="gramEnd"/>
    </w:p>
    <w:p w:rsidR="00C149F1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4.3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юридические лица, какими являются учреждения образования, здравоохранения, культуры, органы местного самоуправлени</w:t>
      </w:r>
      <w:r w:rsidR="00731E11">
        <w:rPr>
          <w:rFonts w:ascii="Times New Roman" w:hAnsi="Times New Roman"/>
        </w:rPr>
        <w:t>я, религиозные организации;</w:t>
      </w:r>
    </w:p>
    <w:p w:rsidR="00731E11" w:rsidRDefault="00731E11" w:rsidP="00B40B2B">
      <w:pPr>
        <w:ind w:firstLine="709"/>
        <w:rPr>
          <w:rFonts w:ascii="Times New Roman" w:eastAsia="SimSun" w:hAnsi="Times New Roman"/>
        </w:rPr>
      </w:pPr>
      <w:proofErr w:type="gramStart"/>
      <w:r>
        <w:rPr>
          <w:rFonts w:ascii="Times New Roman" w:hAnsi="Times New Roman"/>
        </w:rPr>
        <w:t>4.4. г</w:t>
      </w:r>
      <w:r w:rsidRPr="00945A3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Российской Федерации, призванны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на военную службу по мобилизации в Вооружённые Силы Российской Федерации или проходящи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военную службу по контракту, заключенному в соответствии с пунктом 7 статьи 38 Федерального </w:t>
      </w:r>
      <w:r w:rsidRPr="00945A37">
        <w:rPr>
          <w:rFonts w:ascii="Times New Roman" w:hAnsi="Times New Roman"/>
        </w:rPr>
        <w:lastRenderedPageBreak/>
        <w:t>закона от 28 марта 1998 года № 53-ФЗ «О воинской обязанности и военной службе», либо заключивши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</w:t>
      </w:r>
      <w:proofErr w:type="gramEnd"/>
      <w:r w:rsidRPr="00945A37">
        <w:rPr>
          <w:rFonts w:ascii="Times New Roman" w:eastAsia="SimSun" w:hAnsi="Times New Roman"/>
        </w:rPr>
        <w:t>, лиц, проходящих службу в войсках национальной гвардии Российской Федерации и имеющие специальные звания полиции</w:t>
      </w:r>
      <w:r>
        <w:rPr>
          <w:rFonts w:ascii="Times New Roman" w:eastAsia="SimSun" w:hAnsi="Times New Roman"/>
        </w:rPr>
        <w:t>;</w:t>
      </w:r>
    </w:p>
    <w:p w:rsidR="00731E11" w:rsidRPr="00B40B2B" w:rsidRDefault="00731E11" w:rsidP="00B40B2B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4.5. ч</w:t>
      </w:r>
      <w:r w:rsidRPr="00945A37">
        <w:rPr>
          <w:rFonts w:ascii="Times New Roman" w:hAnsi="Times New Roman"/>
        </w:rPr>
        <w:t xml:space="preserve">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</w:t>
      </w:r>
      <w:proofErr w:type="gramEnd"/>
      <w:r w:rsidRPr="00945A37">
        <w:rPr>
          <w:rFonts w:ascii="Times New Roman" w:eastAsia="SimSun" w:hAnsi="Times New Roman"/>
        </w:rPr>
        <w:t xml:space="preserve">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 w:rsidRPr="00945A37">
        <w:rPr>
          <w:rFonts w:ascii="Times New Roman" w:hAnsi="Times New Roman"/>
        </w:rPr>
        <w:t>, установленные частью 5 статьи 2 Федерального закона от 27.05.1998 № 76</w:t>
      </w:r>
      <w:r>
        <w:rPr>
          <w:rFonts w:ascii="Times New Roman" w:hAnsi="Times New Roman"/>
        </w:rPr>
        <w:t xml:space="preserve">-ФЗ «О статусе военнослужащих». 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5. 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соответствии с требованиями пунктов 15,16 статьи 396 Налогового кодекса РФ.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6. Установить для физических лиц, уплачивающих налог на основании налогового уведомления, сроки уплаты: </w:t>
      </w:r>
    </w:p>
    <w:p w:rsidR="00E5330F" w:rsidRPr="00E5330F" w:rsidRDefault="00C149F1" w:rsidP="00E5330F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налог за налоговый период</w:t>
      </w:r>
      <w:r w:rsidR="00E5330F">
        <w:rPr>
          <w:rFonts w:ascii="Times New Roman" w:hAnsi="Times New Roman"/>
        </w:rPr>
        <w:t xml:space="preserve"> –</w:t>
      </w:r>
      <w:r w:rsidRPr="00B40B2B">
        <w:rPr>
          <w:rFonts w:ascii="Times New Roman" w:hAnsi="Times New Roman"/>
        </w:rPr>
        <w:t xml:space="preserve"> не позднее 01 декабря следующего года</w:t>
      </w:r>
      <w:r w:rsidR="00E5330F">
        <w:rPr>
          <w:rFonts w:ascii="Times New Roman" w:hAnsi="Times New Roman"/>
        </w:rPr>
        <w:t xml:space="preserve"> за истекшим налоговым </w:t>
      </w:r>
      <w:r w:rsidR="00DB6652">
        <w:rPr>
          <w:rFonts w:ascii="Times New Roman" w:hAnsi="Times New Roman"/>
        </w:rPr>
        <w:t>периодом,</w:t>
      </w:r>
      <w:r w:rsidR="00E5330F" w:rsidRPr="00E5330F">
        <w:rPr>
          <w:rFonts w:ascii="Times New Roman" w:hAnsi="Times New Roman"/>
        </w:rPr>
        <w:t xml:space="preserve"> если иное не предусмотрено настоящим пунктом.</w:t>
      </w:r>
    </w:p>
    <w:p w:rsidR="00C149F1" w:rsidRPr="00B40B2B" w:rsidRDefault="00E5330F" w:rsidP="00E5330F">
      <w:pPr>
        <w:ind w:firstLine="709"/>
        <w:rPr>
          <w:rFonts w:ascii="Times New Roman" w:hAnsi="Times New Roman"/>
        </w:rPr>
      </w:pPr>
      <w:r w:rsidRPr="00E5330F">
        <w:rPr>
          <w:rFonts w:ascii="Times New Roman" w:hAnsi="Times New Roman"/>
        </w:rPr>
        <w:t xml:space="preserve">Налог, исчисленный по результатам перерасчета суммы ранее исчисленного налога, подлежит уплате налогоплательщиками </w:t>
      </w:r>
      <w:r>
        <w:rPr>
          <w:rFonts w:ascii="Times New Roman" w:hAnsi="Times New Roman"/>
        </w:rPr>
        <w:t>–</w:t>
      </w:r>
      <w:r w:rsidRPr="00E5330F">
        <w:rPr>
          <w:rFonts w:ascii="Times New Roman" w:hAnsi="Times New Roman"/>
        </w:rPr>
        <w:t xml:space="preserve">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7. Установить для налогоплательщиков – организаций отчетный период: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первый квартал, второй квартал и третий квартал календарного года.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8. Установить для налогоплательщиков – организаций с 01.01.202</w:t>
      </w:r>
      <w:r w:rsidR="00E5330F">
        <w:rPr>
          <w:rFonts w:ascii="Times New Roman" w:hAnsi="Times New Roman"/>
        </w:rPr>
        <w:t>5</w:t>
      </w:r>
      <w:r w:rsidRPr="00B40B2B">
        <w:rPr>
          <w:rFonts w:ascii="Times New Roman" w:hAnsi="Times New Roman"/>
        </w:rPr>
        <w:t xml:space="preserve"> года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8.1. Срок уплаты земельного налога налогоплательщиками и организациями </w:t>
      </w:r>
      <w:r w:rsidR="00E5330F">
        <w:rPr>
          <w:rFonts w:ascii="Times New Roman" w:hAnsi="Times New Roman"/>
        </w:rPr>
        <w:t>–</w:t>
      </w:r>
      <w:r w:rsidRPr="00B40B2B">
        <w:rPr>
          <w:rFonts w:ascii="Times New Roman" w:hAnsi="Times New Roman"/>
        </w:rPr>
        <w:t xml:space="preserve"> не позднее 28-го февраля года, следующего за истекшим налоговым периодом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8.2 Срок уплаты авансовых платежей по земельному налогу налогоплательщиками </w:t>
      </w:r>
      <w:proofErr w:type="gramStart"/>
      <w:r w:rsidRPr="00B40B2B">
        <w:rPr>
          <w:rFonts w:ascii="Times New Roman" w:hAnsi="Times New Roman"/>
        </w:rPr>
        <w:t>-о</w:t>
      </w:r>
      <w:proofErr w:type="gramEnd"/>
      <w:r w:rsidRPr="00B40B2B">
        <w:rPr>
          <w:rFonts w:ascii="Times New Roman" w:hAnsi="Times New Roman"/>
        </w:rPr>
        <w:t>рганизациями в срок не позднее 28 числа месяца, следующего за истекшим отчетным периодом, предусмотренным пунктом 7 настоящего решения.</w:t>
      </w:r>
    </w:p>
    <w:p w:rsidR="000733E4" w:rsidRPr="00AB6694" w:rsidRDefault="000733E4" w:rsidP="00B40B2B">
      <w:pPr>
        <w:ind w:firstLine="709"/>
        <w:rPr>
          <w:rFonts w:ascii="Times New Roman" w:hAnsi="Times New Roman"/>
        </w:rPr>
      </w:pPr>
      <w:r w:rsidRPr="00AB6694">
        <w:rPr>
          <w:rFonts w:ascii="Times New Roman" w:hAnsi="Times New Roman"/>
        </w:rPr>
        <w:t xml:space="preserve">8.3. </w:t>
      </w:r>
      <w:proofErr w:type="gramStart"/>
      <w:r w:rsidRPr="00AB6694">
        <w:rPr>
          <w:rFonts w:ascii="Times New Roman" w:hAnsi="Times New Roman"/>
        </w:rPr>
        <w:t>В отношении земельного участка, сведения о котором представлены в соответствии с пунктом 18  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РФ, начиная со дня совершения нарушений обязательных требований к использованию и охране объектов земельных отношений, указанных в подпунктах</w:t>
      </w:r>
      <w:proofErr w:type="gramEnd"/>
      <w:r w:rsidRPr="00AB6694">
        <w:rPr>
          <w:rFonts w:ascii="Times New Roman" w:hAnsi="Times New Roman"/>
        </w:rPr>
        <w:t xml:space="preserve"> </w:t>
      </w:r>
      <w:proofErr w:type="gramStart"/>
      <w:r w:rsidRPr="00AB6694">
        <w:rPr>
          <w:rFonts w:ascii="Times New Roman" w:hAnsi="Times New Roman"/>
        </w:rPr>
        <w:t>1 и 2 пункта 18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proofErr w:type="gramEnd"/>
    </w:p>
    <w:p w:rsidR="00C149F1" w:rsidRPr="00AB6694" w:rsidRDefault="00C149F1" w:rsidP="00B40B2B">
      <w:pPr>
        <w:ind w:firstLine="709"/>
        <w:rPr>
          <w:rFonts w:ascii="Times New Roman" w:hAnsi="Times New Roman"/>
          <w:highlight w:val="yellow"/>
        </w:rPr>
      </w:pPr>
      <w:r w:rsidRPr="00AB6694">
        <w:rPr>
          <w:rFonts w:ascii="Times New Roman" w:hAnsi="Times New Roman"/>
        </w:rPr>
        <w:t xml:space="preserve">9. </w:t>
      </w:r>
      <w:r w:rsidRPr="009321CD">
        <w:rPr>
          <w:rFonts w:ascii="Times New Roman" w:hAnsi="Times New Roman"/>
        </w:rPr>
        <w:t>Установить, что налогоплательщики, имеющие право на уменьшение налоговой базы в соответствии с пунктом 5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9321CD" w:rsidRDefault="009321CD" w:rsidP="00B40B2B">
      <w:pPr>
        <w:ind w:firstLine="709"/>
        <w:rPr>
          <w:rFonts w:ascii="Times New Roman" w:hAnsi="Times New Roman"/>
        </w:rPr>
      </w:pPr>
      <w:r w:rsidRPr="009321CD">
        <w:rPr>
          <w:rFonts w:ascii="Times New Roman" w:hAnsi="Times New Roman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</w:t>
      </w:r>
      <w:proofErr w:type="gramStart"/>
      <w:r w:rsidRPr="009321CD">
        <w:rPr>
          <w:rFonts w:ascii="Times New Roman" w:hAnsi="Times New Roman"/>
        </w:rPr>
        <w:lastRenderedPageBreak/>
        <w:t>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  <w:proofErr w:type="gramEnd"/>
    </w:p>
    <w:p w:rsidR="009321CD" w:rsidRPr="009321CD" w:rsidRDefault="009321CD" w:rsidP="009321CD">
      <w:pPr>
        <w:ind w:firstLine="709"/>
        <w:rPr>
          <w:rFonts w:ascii="Times New Roman" w:hAnsi="Times New Roman"/>
        </w:rPr>
      </w:pPr>
      <w:r w:rsidRPr="009321CD">
        <w:rPr>
          <w:rFonts w:ascii="Times New Roman" w:hAnsi="Times New Roman"/>
        </w:rPr>
        <w:t xml:space="preserve">Уведомление о выбранном земельном участке рассматривается налоговым органом в течение 30 дней со дня его получения. </w:t>
      </w:r>
      <w:proofErr w:type="gramStart"/>
      <w:r w:rsidRPr="009321CD">
        <w:rPr>
          <w:rFonts w:ascii="Times New Roman" w:hAnsi="Times New Roman"/>
        </w:rPr>
        <w:t xml:space="preserve">В случае направления налоговым органом запроса в соответствии с пунктом 13 статьи 85 </w:t>
      </w:r>
      <w:r>
        <w:rPr>
          <w:rFonts w:ascii="Times New Roman" w:hAnsi="Times New Roman"/>
        </w:rPr>
        <w:t xml:space="preserve">Налогового </w:t>
      </w:r>
      <w:r w:rsidRPr="009321CD">
        <w:rPr>
          <w:rFonts w:ascii="Times New Roman" w:hAnsi="Times New Roman"/>
        </w:rPr>
        <w:t>Кодекса</w:t>
      </w:r>
      <w:r>
        <w:rPr>
          <w:rFonts w:ascii="Times New Roman" w:hAnsi="Times New Roman"/>
        </w:rPr>
        <w:t xml:space="preserve"> Российской Федерации</w:t>
      </w:r>
      <w:r w:rsidRPr="009321CD">
        <w:rPr>
          <w:rFonts w:ascii="Times New Roman" w:hAnsi="Times New Roman"/>
        </w:rPr>
        <w:t xml:space="preserve">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  <w:proofErr w:type="gramEnd"/>
    </w:p>
    <w:p w:rsidR="009321CD" w:rsidRDefault="009321CD" w:rsidP="009321CD">
      <w:pPr>
        <w:ind w:firstLine="709"/>
        <w:rPr>
          <w:rFonts w:ascii="Times New Roman" w:hAnsi="Times New Roman"/>
          <w:highlight w:val="yellow"/>
        </w:rPr>
      </w:pPr>
      <w:r w:rsidRPr="009321CD">
        <w:rPr>
          <w:rFonts w:ascii="Times New Roman" w:hAnsi="Times New Roman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информирует об этом налогоплательщика.</w:t>
      </w:r>
    </w:p>
    <w:p w:rsidR="00C81971" w:rsidRPr="00C81971" w:rsidRDefault="00C81971" w:rsidP="00C81971">
      <w:pPr>
        <w:ind w:firstLine="709"/>
        <w:rPr>
          <w:rFonts w:ascii="Times New Roman" w:hAnsi="Times New Roman"/>
        </w:rPr>
      </w:pPr>
      <w:r w:rsidRPr="00C81971">
        <w:rPr>
          <w:rFonts w:ascii="Times New Roman" w:hAnsi="Times New Roman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C81971" w:rsidRDefault="00C81971" w:rsidP="00C81971">
      <w:pPr>
        <w:ind w:firstLine="709"/>
        <w:rPr>
          <w:rFonts w:ascii="Times New Roman" w:hAnsi="Times New Roman"/>
        </w:rPr>
      </w:pPr>
      <w:r w:rsidRPr="00C81971">
        <w:rPr>
          <w:rFonts w:ascii="Times New Roman" w:hAnsi="Times New Roman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1F40D5" w:rsidRDefault="00912D02" w:rsidP="00B40B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B6694">
        <w:rPr>
          <w:rFonts w:ascii="Times New Roman" w:hAnsi="Times New Roman"/>
          <w:sz w:val="24"/>
          <w:szCs w:val="24"/>
        </w:rPr>
        <w:t xml:space="preserve">9.1. </w:t>
      </w:r>
      <w:r w:rsidR="001F40D5" w:rsidRPr="001F40D5">
        <w:rPr>
          <w:rFonts w:ascii="Times New Roman" w:hAnsi="Times New Roman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F40D5" w:rsidRDefault="004F5AC3" w:rsidP="00B40B2B">
      <w:pPr>
        <w:ind w:firstLine="709"/>
        <w:rPr>
          <w:rFonts w:ascii="Times New Roman" w:hAnsi="Times New Roman"/>
        </w:rPr>
      </w:pPr>
      <w:proofErr w:type="gramStart"/>
      <w:r w:rsidRPr="004F5AC3">
        <w:rPr>
          <w:rFonts w:ascii="Times New Roman" w:hAnsi="Times New Roman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</w:t>
      </w:r>
      <w:proofErr w:type="gramEnd"/>
      <w:r w:rsidRPr="004F5AC3">
        <w:rPr>
          <w:rFonts w:ascii="Times New Roman" w:hAnsi="Times New Roman"/>
        </w:rPr>
        <w:t xml:space="preserve"> </w:t>
      </w:r>
      <w:proofErr w:type="gramStart"/>
      <w:r w:rsidRPr="004F5AC3">
        <w:rPr>
          <w:rFonts w:ascii="Times New Roman" w:hAnsi="Times New Roman"/>
        </w:rPr>
        <w:t>котором</w:t>
      </w:r>
      <w:proofErr w:type="gramEnd"/>
      <w:r w:rsidRPr="004F5AC3">
        <w:rPr>
          <w:rFonts w:ascii="Times New Roman" w:hAnsi="Times New Roman"/>
        </w:rPr>
        <w:t xml:space="preserve"> у налогоплательщика возникло право на налоговую льготу.</w:t>
      </w:r>
    </w:p>
    <w:p w:rsidR="004F5AC3" w:rsidRPr="00B40B2B" w:rsidRDefault="004F5AC3" w:rsidP="004F5AC3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B40B2B">
        <w:rPr>
          <w:rFonts w:ascii="Times New Roman" w:hAnsi="Times New Roman"/>
        </w:rPr>
        <w:t xml:space="preserve">. Со дня вступления в силу настоящего решения признать утратившим силу решение Совета народных депутатов </w:t>
      </w:r>
      <w:r w:rsidR="00056643">
        <w:rPr>
          <w:rFonts w:ascii="Times New Roman" w:hAnsi="Times New Roman"/>
        </w:rPr>
        <w:t>Можайского</w:t>
      </w:r>
      <w:r w:rsidRPr="00B40B2B">
        <w:rPr>
          <w:rFonts w:ascii="Times New Roman" w:hAnsi="Times New Roman"/>
        </w:rPr>
        <w:t xml:space="preserve"> сельского поселения от </w:t>
      </w:r>
      <w:r w:rsidR="00056643">
        <w:rPr>
          <w:rFonts w:ascii="Times New Roman" w:hAnsi="Times New Roman"/>
        </w:rPr>
        <w:t>20</w:t>
      </w:r>
      <w:r w:rsidR="00561669" w:rsidRPr="00561669">
        <w:rPr>
          <w:rFonts w:ascii="Times New Roman" w:hAnsi="Times New Roman"/>
        </w:rPr>
        <w:t>.11.2019</w:t>
      </w:r>
      <w:r w:rsidR="00561669">
        <w:rPr>
          <w:rFonts w:ascii="Times New Roman" w:hAnsi="Times New Roman"/>
        </w:rPr>
        <w:t xml:space="preserve"> года </w:t>
      </w:r>
      <w:r w:rsidR="00056643">
        <w:rPr>
          <w:rFonts w:ascii="Times New Roman" w:hAnsi="Times New Roman"/>
        </w:rPr>
        <w:t xml:space="preserve"> № 148</w:t>
      </w:r>
      <w:r w:rsidRPr="00561669">
        <w:rPr>
          <w:rFonts w:ascii="Times New Roman" w:hAnsi="Times New Roman"/>
        </w:rPr>
        <w:t xml:space="preserve"> «О введении в действие земельного налога, установление ставок и сроков его уплаты».</w:t>
      </w:r>
    </w:p>
    <w:p w:rsidR="004F5AC3" w:rsidRPr="00BA2CBF" w:rsidRDefault="00C149F1" w:rsidP="00BA2CBF">
      <w:pPr>
        <w:shd w:val="clear" w:color="auto" w:fill="FFFFFF"/>
        <w:outlineLvl w:val="1"/>
        <w:rPr>
          <w:rFonts w:ascii="Times New Roman" w:hAnsi="Times New Roman"/>
          <w:bCs/>
          <w:color w:val="2C2D2E"/>
        </w:rPr>
      </w:pPr>
      <w:r w:rsidRPr="00B40B2B">
        <w:rPr>
          <w:rFonts w:ascii="Times New Roman" w:hAnsi="Times New Roman"/>
        </w:rPr>
        <w:t>1</w:t>
      </w:r>
      <w:r w:rsidR="004F5AC3">
        <w:rPr>
          <w:rFonts w:ascii="Times New Roman" w:hAnsi="Times New Roman"/>
        </w:rPr>
        <w:t>1</w:t>
      </w:r>
      <w:r w:rsidRPr="00B40B2B">
        <w:rPr>
          <w:rFonts w:ascii="Times New Roman" w:hAnsi="Times New Roman"/>
        </w:rPr>
        <w:t xml:space="preserve">. </w:t>
      </w:r>
      <w:r w:rsidR="004F5AC3" w:rsidRPr="004F5AC3">
        <w:rPr>
          <w:rFonts w:ascii="Times New Roman" w:hAnsi="Times New Roman"/>
        </w:rPr>
        <w:t xml:space="preserve">Опубликовать настоящее </w:t>
      </w:r>
      <w:r w:rsidR="004F5AC3">
        <w:rPr>
          <w:rFonts w:ascii="Times New Roman" w:hAnsi="Times New Roman"/>
        </w:rPr>
        <w:t>решение</w:t>
      </w:r>
      <w:r w:rsidR="004F5AC3" w:rsidRPr="004F5AC3">
        <w:rPr>
          <w:rFonts w:ascii="Times New Roman" w:hAnsi="Times New Roman"/>
        </w:rPr>
        <w:t xml:space="preserve"> в официальном периодическом издании «Вестник муниципальных правовых актов </w:t>
      </w:r>
      <w:r w:rsidR="00056643">
        <w:rPr>
          <w:rFonts w:ascii="Times New Roman" w:hAnsi="Times New Roman"/>
        </w:rPr>
        <w:t>Можайского</w:t>
      </w:r>
      <w:r w:rsidR="00E04914">
        <w:rPr>
          <w:rFonts w:ascii="Times New Roman" w:hAnsi="Times New Roman"/>
        </w:rPr>
        <w:t xml:space="preserve"> </w:t>
      </w:r>
      <w:r w:rsidR="004F5AC3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056643">
        <w:rPr>
          <w:rFonts w:ascii="Times New Roman" w:hAnsi="Times New Roman"/>
        </w:rPr>
        <w:t>Можайского</w:t>
      </w:r>
      <w:r w:rsidR="00E04914">
        <w:rPr>
          <w:rFonts w:ascii="Times New Roman" w:hAnsi="Times New Roman"/>
        </w:rPr>
        <w:t xml:space="preserve"> </w:t>
      </w:r>
      <w:r w:rsidR="004F5AC3" w:rsidRPr="004F5AC3">
        <w:rPr>
          <w:rFonts w:ascii="Times New Roman" w:hAnsi="Times New Roman"/>
        </w:rPr>
        <w:t>сельского поселения Каширского муниципального района Воронежской области в информационно-телекоммуникационной сети «Интернет» (</w:t>
      </w:r>
      <w:r w:rsidR="00056643" w:rsidRPr="00056643">
        <w:rPr>
          <w:rFonts w:ascii="Times New Roman" w:hAnsi="Times New Roman"/>
        </w:rPr>
        <w:t>https://mozhajskoe-r20.gosweb.gosuslugi.ru</w:t>
      </w:r>
      <w:r w:rsidR="00BA2CBF">
        <w:rPr>
          <w:rFonts w:ascii="Times New Roman" w:hAnsi="Times New Roman"/>
          <w:bCs/>
          <w:color w:val="2C2D2E"/>
        </w:rPr>
        <w:t>/).</w:t>
      </w:r>
    </w:p>
    <w:p w:rsidR="00397BDA" w:rsidRPr="00FA67F4" w:rsidRDefault="00397BDA" w:rsidP="00397BDA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FA67F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Настоящее решение </w:t>
      </w:r>
      <w:proofErr w:type="gramStart"/>
      <w:r>
        <w:rPr>
          <w:rFonts w:ascii="Times New Roman" w:hAnsi="Times New Roman"/>
        </w:rPr>
        <w:t xml:space="preserve">вступает в силу и </w:t>
      </w:r>
      <w:r w:rsidRPr="00FA67F4">
        <w:rPr>
          <w:rFonts w:ascii="Times New Roman" w:hAnsi="Times New Roman"/>
        </w:rPr>
        <w:t>распространяется</w:t>
      </w:r>
      <w:proofErr w:type="gramEnd"/>
      <w:r w:rsidRPr="00FA67F4">
        <w:rPr>
          <w:rFonts w:ascii="Times New Roman" w:hAnsi="Times New Roman"/>
        </w:rPr>
        <w:t xml:space="preserve"> на правоотношения, возникшие с 01 января 202</w:t>
      </w:r>
      <w:r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года.</w:t>
      </w:r>
    </w:p>
    <w:p w:rsidR="00397BDA" w:rsidRPr="00FA67F4" w:rsidRDefault="00397BDA" w:rsidP="00397B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gramStart"/>
      <w:r w:rsidRPr="00FA67F4">
        <w:rPr>
          <w:rFonts w:ascii="Times New Roman" w:hAnsi="Times New Roman"/>
        </w:rPr>
        <w:t>Контроль за</w:t>
      </w:r>
      <w:proofErr w:type="gramEnd"/>
      <w:r w:rsidRPr="00FA67F4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149F1" w:rsidRPr="004F5AC3" w:rsidTr="00EC30C9">
        <w:tc>
          <w:tcPr>
            <w:tcW w:w="4785" w:type="dxa"/>
            <w:shd w:val="clear" w:color="auto" w:fill="auto"/>
          </w:tcPr>
          <w:p w:rsidR="00C149F1" w:rsidRPr="00B40B2B" w:rsidRDefault="00C149F1" w:rsidP="00E5330F">
            <w:pPr>
              <w:ind w:firstLine="0"/>
              <w:rPr>
                <w:rFonts w:ascii="Times New Roman" w:hAnsi="Times New Roman"/>
              </w:rPr>
            </w:pPr>
            <w:r w:rsidRPr="00B40B2B">
              <w:rPr>
                <w:rFonts w:ascii="Times New Roman" w:hAnsi="Times New Roman"/>
              </w:rPr>
              <w:t xml:space="preserve">Глава </w:t>
            </w:r>
            <w:r w:rsidR="00056643">
              <w:rPr>
                <w:rFonts w:ascii="Times New Roman" w:hAnsi="Times New Roman"/>
              </w:rPr>
              <w:t>Можайского</w:t>
            </w:r>
            <w:r w:rsidRPr="00B40B2B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C149F1" w:rsidRPr="00E04914" w:rsidRDefault="00E04914" w:rsidP="00E04914">
            <w:pPr>
              <w:ind w:firstLine="0"/>
              <w:rPr>
                <w:rFonts w:ascii="Times New Roman" w:hAnsi="Times New Roman"/>
              </w:rPr>
            </w:pPr>
            <w:r w:rsidRPr="00E04914">
              <w:rPr>
                <w:rFonts w:ascii="Times New Roman" w:hAnsi="Times New Roman"/>
              </w:rPr>
              <w:t xml:space="preserve">           </w:t>
            </w:r>
            <w:r w:rsidR="00056643">
              <w:rPr>
                <w:rFonts w:ascii="Times New Roman" w:hAnsi="Times New Roman"/>
              </w:rPr>
              <w:t xml:space="preserve">                     Михалькова Л.Ф.</w:t>
            </w:r>
          </w:p>
          <w:p w:rsidR="00C149F1" w:rsidRPr="004F5AC3" w:rsidRDefault="00C149F1" w:rsidP="00B40B2B">
            <w:pPr>
              <w:ind w:firstLine="709"/>
              <w:rPr>
                <w:rFonts w:ascii="Times New Roman" w:hAnsi="Times New Roman"/>
                <w:highlight w:val="yellow"/>
              </w:rPr>
            </w:pPr>
          </w:p>
        </w:tc>
      </w:tr>
    </w:tbl>
    <w:p w:rsidR="00770634" w:rsidRPr="00B40B2B" w:rsidRDefault="00770634" w:rsidP="00397BDA">
      <w:pPr>
        <w:ind w:firstLine="709"/>
        <w:rPr>
          <w:rFonts w:ascii="Times New Roman" w:hAnsi="Times New Roman"/>
        </w:rPr>
      </w:pPr>
    </w:p>
    <w:sectPr w:rsidR="00770634" w:rsidRPr="00B40B2B" w:rsidSect="006F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A57" w:rsidRDefault="008E2A57" w:rsidP="00C149F1">
      <w:r>
        <w:separator/>
      </w:r>
    </w:p>
  </w:endnote>
  <w:endnote w:type="continuationSeparator" w:id="0">
    <w:p w:rsidR="008E2A57" w:rsidRDefault="008E2A57" w:rsidP="00C14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A57" w:rsidRDefault="008E2A57" w:rsidP="00C149F1">
      <w:r>
        <w:separator/>
      </w:r>
    </w:p>
  </w:footnote>
  <w:footnote w:type="continuationSeparator" w:id="0">
    <w:p w:rsidR="008E2A57" w:rsidRDefault="008E2A57" w:rsidP="00C14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00C"/>
    <w:rsid w:val="000338F9"/>
    <w:rsid w:val="0005612B"/>
    <w:rsid w:val="00056643"/>
    <w:rsid w:val="0006707D"/>
    <w:rsid w:val="00070F29"/>
    <w:rsid w:val="000733E4"/>
    <w:rsid w:val="000750C5"/>
    <w:rsid w:val="000C6E37"/>
    <w:rsid w:val="001C3346"/>
    <w:rsid w:val="001F40D5"/>
    <w:rsid w:val="002224AC"/>
    <w:rsid w:val="002227C8"/>
    <w:rsid w:val="002879FC"/>
    <w:rsid w:val="002D3428"/>
    <w:rsid w:val="002D5810"/>
    <w:rsid w:val="00311C07"/>
    <w:rsid w:val="00395C1C"/>
    <w:rsid w:val="00397BDA"/>
    <w:rsid w:val="003D6DE6"/>
    <w:rsid w:val="003E7344"/>
    <w:rsid w:val="00417B65"/>
    <w:rsid w:val="004F5AC3"/>
    <w:rsid w:val="00561669"/>
    <w:rsid w:val="00581788"/>
    <w:rsid w:val="0061600C"/>
    <w:rsid w:val="006251ED"/>
    <w:rsid w:val="00640176"/>
    <w:rsid w:val="0064281B"/>
    <w:rsid w:val="00665B51"/>
    <w:rsid w:val="006F5DA5"/>
    <w:rsid w:val="00717649"/>
    <w:rsid w:val="00731E11"/>
    <w:rsid w:val="0073760D"/>
    <w:rsid w:val="00744B2A"/>
    <w:rsid w:val="00770634"/>
    <w:rsid w:val="0089371D"/>
    <w:rsid w:val="008959FF"/>
    <w:rsid w:val="008B5ADE"/>
    <w:rsid w:val="008E2A57"/>
    <w:rsid w:val="008F24C2"/>
    <w:rsid w:val="00912D02"/>
    <w:rsid w:val="009321CD"/>
    <w:rsid w:val="0093227B"/>
    <w:rsid w:val="0099394C"/>
    <w:rsid w:val="00A7356F"/>
    <w:rsid w:val="00AB6694"/>
    <w:rsid w:val="00AC2B6A"/>
    <w:rsid w:val="00B131A2"/>
    <w:rsid w:val="00B40B2B"/>
    <w:rsid w:val="00B9316D"/>
    <w:rsid w:val="00BA2CBF"/>
    <w:rsid w:val="00C149F1"/>
    <w:rsid w:val="00C347B6"/>
    <w:rsid w:val="00C81971"/>
    <w:rsid w:val="00D548E2"/>
    <w:rsid w:val="00D571BE"/>
    <w:rsid w:val="00D605A1"/>
    <w:rsid w:val="00D66843"/>
    <w:rsid w:val="00D962CA"/>
    <w:rsid w:val="00DB6652"/>
    <w:rsid w:val="00E04914"/>
    <w:rsid w:val="00E5330F"/>
    <w:rsid w:val="00E75B47"/>
    <w:rsid w:val="00E97670"/>
    <w:rsid w:val="00EC30C9"/>
    <w:rsid w:val="00EF6788"/>
    <w:rsid w:val="00F536B7"/>
    <w:rsid w:val="00FC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5C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C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C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C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C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F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C149F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1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49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49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49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5C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95C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149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C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95C1C"/>
    <w:rPr>
      <w:color w:val="0000FF"/>
      <w:u w:val="none"/>
    </w:rPr>
  </w:style>
  <w:style w:type="table" w:styleId="a8">
    <w:name w:val="Table Grid"/>
    <w:basedOn w:val="a1"/>
    <w:uiPriority w:val="39"/>
    <w:rsid w:val="00C14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F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49F1"/>
    <w:rPr>
      <w:rFonts w:ascii="Arial" w:eastAsia="Times New Roman" w:hAnsi="Arial"/>
      <w:sz w:val="24"/>
      <w:szCs w:val="24"/>
    </w:rPr>
  </w:style>
  <w:style w:type="paragraph" w:customStyle="1" w:styleId="s1">
    <w:name w:val="s1"/>
    <w:basedOn w:val="a"/>
    <w:uiPriority w:val="99"/>
    <w:rsid w:val="00417B65"/>
    <w:pPr>
      <w:spacing w:before="100" w:beforeAutospacing="1" w:after="100" w:afterAutospacing="1"/>
    </w:pPr>
  </w:style>
  <w:style w:type="paragraph" w:customStyle="1" w:styleId="Application">
    <w:name w:val="Application!Приложение"/>
    <w:rsid w:val="00395C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C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C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</TotalTime>
  <Pages>4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MOZHAY22</cp:lastModifiedBy>
  <cp:revision>2</cp:revision>
  <dcterms:created xsi:type="dcterms:W3CDTF">2024-11-21T11:23:00Z</dcterms:created>
  <dcterms:modified xsi:type="dcterms:W3CDTF">2024-11-21T11:23:00Z</dcterms:modified>
</cp:coreProperties>
</file>