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83" w:rsidRPr="00FC178A" w:rsidRDefault="00392C83" w:rsidP="00392C83">
      <w:pPr>
        <w:pStyle w:val="a3"/>
        <w:jc w:val="left"/>
        <w:rPr>
          <w:bCs/>
          <w:caps/>
          <w:szCs w:val="28"/>
        </w:rPr>
      </w:pPr>
      <w:r w:rsidRPr="00FC178A">
        <w:rPr>
          <w:b/>
          <w:bCs/>
          <w:color w:val="1E1E1E"/>
          <w:szCs w:val="28"/>
        </w:rPr>
        <w:t xml:space="preserve">                          </w:t>
      </w:r>
      <w:r w:rsidRPr="00FC178A">
        <w:rPr>
          <w:bCs/>
          <w:caps/>
          <w:szCs w:val="28"/>
        </w:rPr>
        <w:t>Совет народных депутатов</w:t>
      </w:r>
    </w:p>
    <w:p w:rsidR="00392C83" w:rsidRPr="00FC178A" w:rsidRDefault="0062166E" w:rsidP="00392C83">
      <w:pPr>
        <w:pStyle w:val="a7"/>
        <w:jc w:val="left"/>
        <w:rPr>
          <w:b w:val="0"/>
          <w:szCs w:val="28"/>
        </w:rPr>
      </w:pPr>
      <w:r w:rsidRPr="00FC178A">
        <w:rPr>
          <w:b w:val="0"/>
          <w:szCs w:val="28"/>
        </w:rPr>
        <w:t xml:space="preserve">                   МОЖАЙСКОГО </w:t>
      </w:r>
      <w:r w:rsidR="00392C83" w:rsidRPr="00FC178A">
        <w:rPr>
          <w:b w:val="0"/>
          <w:szCs w:val="28"/>
        </w:rPr>
        <w:t xml:space="preserve"> СЕЛЬСКОГО ПОСЕЛЕНИЯ </w:t>
      </w:r>
    </w:p>
    <w:p w:rsidR="00392C83" w:rsidRPr="00FC178A" w:rsidRDefault="0062166E" w:rsidP="0062166E">
      <w:pPr>
        <w:jc w:val="center"/>
        <w:rPr>
          <w:rFonts w:ascii="Times New Roman" w:hAnsi="Times New Roman"/>
          <w:bCs/>
          <w:caps/>
          <w:sz w:val="28"/>
          <w:szCs w:val="28"/>
        </w:rPr>
      </w:pPr>
      <w:r w:rsidRPr="00FC178A">
        <w:rPr>
          <w:rFonts w:ascii="Times New Roman" w:hAnsi="Times New Roman"/>
          <w:bCs/>
          <w:caps/>
          <w:sz w:val="28"/>
          <w:szCs w:val="28"/>
        </w:rPr>
        <w:t xml:space="preserve">           </w:t>
      </w:r>
      <w:r w:rsidR="00392C83" w:rsidRPr="00FC178A">
        <w:rPr>
          <w:rFonts w:ascii="Times New Roman" w:hAnsi="Times New Roman"/>
          <w:bCs/>
          <w:caps/>
          <w:sz w:val="28"/>
          <w:szCs w:val="28"/>
        </w:rPr>
        <w:t>кАШИРСКОГО МУНИЦИПАЛЬНОГО РАЙОНА</w:t>
      </w:r>
      <w:r w:rsidRPr="00FC178A">
        <w:rPr>
          <w:rFonts w:ascii="Times New Roman" w:hAnsi="Times New Roman"/>
          <w:bCs/>
          <w:caps/>
          <w:sz w:val="28"/>
          <w:szCs w:val="28"/>
        </w:rPr>
        <w:t xml:space="preserve">                                   </w:t>
      </w:r>
      <w:r w:rsidR="00392C83" w:rsidRPr="00FC178A">
        <w:rPr>
          <w:rFonts w:ascii="Times New Roman" w:hAnsi="Times New Roman"/>
          <w:bCs/>
          <w:caps/>
          <w:sz w:val="28"/>
          <w:szCs w:val="28"/>
        </w:rPr>
        <w:t xml:space="preserve"> вОРОНЕЖСКОЙ ОБЛАСТИ</w:t>
      </w:r>
    </w:p>
    <w:p w:rsidR="00392C83" w:rsidRPr="00FC178A" w:rsidRDefault="00392C83" w:rsidP="00392C8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2C83" w:rsidRPr="00FC178A" w:rsidRDefault="00392C83" w:rsidP="00392C83">
      <w:pPr>
        <w:pStyle w:val="2"/>
        <w:jc w:val="left"/>
        <w:rPr>
          <w:szCs w:val="28"/>
        </w:rPr>
      </w:pPr>
      <w:r w:rsidRPr="00FC178A">
        <w:rPr>
          <w:b w:val="0"/>
          <w:bCs w:val="0"/>
          <w:caps w:val="0"/>
          <w:szCs w:val="28"/>
          <w:lang w:eastAsia="en-US"/>
        </w:rPr>
        <w:t xml:space="preserve">                                                       </w:t>
      </w:r>
      <w:r w:rsidRPr="00FC178A">
        <w:rPr>
          <w:szCs w:val="28"/>
        </w:rPr>
        <w:t>Решение</w:t>
      </w:r>
    </w:p>
    <w:p w:rsidR="00392C83" w:rsidRPr="00FC178A" w:rsidRDefault="00392C83" w:rsidP="00392C83">
      <w:pPr>
        <w:pStyle w:val="1"/>
        <w:rPr>
          <w:szCs w:val="28"/>
          <w:lang w:eastAsia="en-US"/>
        </w:rPr>
      </w:pPr>
    </w:p>
    <w:p w:rsidR="00392C83" w:rsidRPr="00FC178A" w:rsidRDefault="004A7119" w:rsidP="00392C83">
      <w:pPr>
        <w:pStyle w:val="1"/>
        <w:rPr>
          <w:szCs w:val="28"/>
        </w:rPr>
      </w:pPr>
      <w:r>
        <w:rPr>
          <w:szCs w:val="28"/>
        </w:rPr>
        <w:t xml:space="preserve">от  </w:t>
      </w:r>
      <w:r w:rsidR="00C91679">
        <w:rPr>
          <w:szCs w:val="28"/>
        </w:rPr>
        <w:t xml:space="preserve"> </w:t>
      </w:r>
      <w:r w:rsidR="0025125E">
        <w:rPr>
          <w:szCs w:val="28"/>
        </w:rPr>
        <w:t>13.02.2023</w:t>
      </w:r>
      <w:r w:rsidR="003F61D0">
        <w:rPr>
          <w:szCs w:val="28"/>
        </w:rPr>
        <w:t xml:space="preserve"> года      № 77</w:t>
      </w:r>
    </w:p>
    <w:p w:rsidR="00392C83" w:rsidRPr="00FC178A" w:rsidRDefault="0062166E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>с. Можайское</w:t>
      </w:r>
    </w:p>
    <w:p w:rsidR="00392C83" w:rsidRPr="00FC178A" w:rsidRDefault="0062166E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>Об отчете главы  Можайского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92C83" w:rsidRPr="00FC178A" w:rsidRDefault="0025125E" w:rsidP="00392C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392C83" w:rsidRPr="00FC178A">
        <w:rPr>
          <w:rFonts w:ascii="Times New Roman" w:hAnsi="Times New Roman"/>
          <w:sz w:val="28"/>
          <w:szCs w:val="28"/>
        </w:rPr>
        <w:t xml:space="preserve"> год</w:t>
      </w:r>
    </w:p>
    <w:p w:rsidR="00392C83" w:rsidRPr="00FC178A" w:rsidRDefault="00392C83" w:rsidP="00392C8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    </w:t>
      </w:r>
    </w:p>
    <w:p w:rsidR="00392C83" w:rsidRPr="00FC178A" w:rsidRDefault="00392C83" w:rsidP="00392C8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              В соответствии с частями 11.1.и 5.1. Федерального закона от 6 октября 2003 года № 131-ФЗ «Об общих принципах организации местного самоуправления в Российской Федерации», заслушав и</w:t>
      </w:r>
      <w:r w:rsidR="0062166E" w:rsidRPr="00FC178A">
        <w:rPr>
          <w:rFonts w:ascii="Times New Roman" w:hAnsi="Times New Roman"/>
          <w:sz w:val="28"/>
          <w:szCs w:val="28"/>
        </w:rPr>
        <w:t xml:space="preserve"> обсудив отчет главы Можайского</w:t>
      </w:r>
      <w:r w:rsidRPr="00FC178A">
        <w:rPr>
          <w:rFonts w:ascii="Times New Roman" w:hAnsi="Times New Roman"/>
          <w:sz w:val="28"/>
          <w:szCs w:val="28"/>
        </w:rPr>
        <w:t xml:space="preserve"> сельского поселения о деятельности гл</w:t>
      </w:r>
      <w:r w:rsidR="0062166E" w:rsidRPr="00FC178A">
        <w:rPr>
          <w:rFonts w:ascii="Times New Roman" w:hAnsi="Times New Roman"/>
          <w:sz w:val="28"/>
          <w:szCs w:val="28"/>
        </w:rPr>
        <w:t>авы и администрации  Можайского</w:t>
      </w:r>
      <w:r w:rsidR="0025125E">
        <w:rPr>
          <w:rFonts w:ascii="Times New Roman" w:hAnsi="Times New Roman"/>
          <w:sz w:val="28"/>
          <w:szCs w:val="28"/>
        </w:rPr>
        <w:t xml:space="preserve"> сельского поселения за 2022</w:t>
      </w:r>
      <w:r w:rsidRPr="00FC178A">
        <w:rPr>
          <w:rFonts w:ascii="Times New Roman" w:hAnsi="Times New Roman"/>
          <w:sz w:val="28"/>
          <w:szCs w:val="28"/>
        </w:rPr>
        <w:t xml:space="preserve"> год, Сове</w:t>
      </w:r>
      <w:r w:rsidR="0062166E" w:rsidRPr="00FC178A">
        <w:rPr>
          <w:rFonts w:ascii="Times New Roman" w:hAnsi="Times New Roman"/>
          <w:sz w:val="28"/>
          <w:szCs w:val="28"/>
        </w:rPr>
        <w:t>т народных депутатов Можайского</w:t>
      </w:r>
      <w:r w:rsidRPr="00FC17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C178A">
        <w:rPr>
          <w:rFonts w:ascii="Times New Roman" w:hAnsi="Times New Roman"/>
          <w:b/>
          <w:sz w:val="28"/>
          <w:szCs w:val="28"/>
        </w:rPr>
        <w:t>решил:</w:t>
      </w:r>
    </w:p>
    <w:p w:rsidR="00392C83" w:rsidRPr="00FC178A" w:rsidRDefault="0062166E" w:rsidP="00392C83">
      <w:pPr>
        <w:pStyle w:val="a5"/>
        <w:spacing w:line="360" w:lineRule="auto"/>
        <w:rPr>
          <w:szCs w:val="28"/>
        </w:rPr>
      </w:pPr>
      <w:r w:rsidRPr="00FC178A">
        <w:rPr>
          <w:szCs w:val="28"/>
        </w:rPr>
        <w:t xml:space="preserve">Отчет главы </w:t>
      </w:r>
      <w:r w:rsidR="005E2BBF">
        <w:rPr>
          <w:szCs w:val="28"/>
        </w:rPr>
        <w:t xml:space="preserve">администрации  </w:t>
      </w:r>
      <w:r w:rsidRPr="00FC178A">
        <w:rPr>
          <w:szCs w:val="28"/>
        </w:rPr>
        <w:t>Можайского</w:t>
      </w:r>
      <w:r w:rsidR="00392C83" w:rsidRPr="00FC178A">
        <w:rPr>
          <w:szCs w:val="28"/>
        </w:rPr>
        <w:t xml:space="preserve"> сельского поселения о деятельности г</w:t>
      </w:r>
      <w:r w:rsidRPr="00FC178A">
        <w:rPr>
          <w:szCs w:val="28"/>
        </w:rPr>
        <w:t>лавы и администрации Можайского с</w:t>
      </w:r>
      <w:r w:rsidR="00C17343">
        <w:rPr>
          <w:szCs w:val="28"/>
        </w:rPr>
        <w:t>ельского посел</w:t>
      </w:r>
      <w:r w:rsidR="0025125E">
        <w:rPr>
          <w:szCs w:val="28"/>
        </w:rPr>
        <w:t>ения за 2022</w:t>
      </w:r>
      <w:r w:rsidR="00392C83" w:rsidRPr="00FC178A">
        <w:rPr>
          <w:szCs w:val="28"/>
        </w:rPr>
        <w:t xml:space="preserve"> год </w:t>
      </w:r>
      <w:proofErr w:type="gramStart"/>
      <w:r w:rsidR="00392C83" w:rsidRPr="00FC178A">
        <w:rPr>
          <w:szCs w:val="28"/>
        </w:rPr>
        <w:t>принять к сведению и одобрить</w:t>
      </w:r>
      <w:proofErr w:type="gramEnd"/>
      <w:r w:rsidR="00392C83" w:rsidRPr="00FC178A">
        <w:rPr>
          <w:szCs w:val="28"/>
        </w:rPr>
        <w:t>.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</w:p>
    <w:p w:rsidR="00392C83" w:rsidRPr="00FC178A" w:rsidRDefault="00392C83" w:rsidP="00392C83">
      <w:pPr>
        <w:jc w:val="both"/>
        <w:rPr>
          <w:rFonts w:ascii="Times New Roman" w:hAnsi="Times New Roman"/>
          <w:sz w:val="28"/>
          <w:szCs w:val="28"/>
        </w:rPr>
      </w:pPr>
    </w:p>
    <w:p w:rsidR="00392C83" w:rsidRPr="00FC178A" w:rsidRDefault="00392C83" w:rsidP="00392C83">
      <w:pPr>
        <w:jc w:val="both"/>
        <w:rPr>
          <w:rFonts w:ascii="Times New Roman" w:hAnsi="Times New Roman"/>
          <w:sz w:val="28"/>
          <w:szCs w:val="28"/>
        </w:rPr>
      </w:pPr>
    </w:p>
    <w:p w:rsidR="00392C83" w:rsidRPr="00FC178A" w:rsidRDefault="00392C83" w:rsidP="00392C83">
      <w:pPr>
        <w:jc w:val="both"/>
        <w:rPr>
          <w:rFonts w:ascii="Times New Roman" w:hAnsi="Times New Roman"/>
          <w:sz w:val="28"/>
          <w:szCs w:val="28"/>
        </w:rPr>
      </w:pPr>
    </w:p>
    <w:p w:rsidR="00392C83" w:rsidRPr="00FC178A" w:rsidRDefault="00A0621B" w:rsidP="00392C83">
      <w:pPr>
        <w:jc w:val="both"/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>Глава Можайского</w:t>
      </w:r>
    </w:p>
    <w:p w:rsidR="00392C83" w:rsidRPr="00FC178A" w:rsidRDefault="00392C83" w:rsidP="00392C83">
      <w:pPr>
        <w:jc w:val="both"/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A0621B" w:rsidRPr="00FC178A">
        <w:rPr>
          <w:rFonts w:ascii="Times New Roman" w:hAnsi="Times New Roman"/>
          <w:sz w:val="28"/>
          <w:szCs w:val="28"/>
        </w:rPr>
        <w:t xml:space="preserve"> </w:t>
      </w:r>
      <w:r w:rsidR="005E2BBF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5E2BBF">
        <w:rPr>
          <w:rFonts w:ascii="Times New Roman" w:hAnsi="Times New Roman"/>
          <w:sz w:val="28"/>
          <w:szCs w:val="28"/>
        </w:rPr>
        <w:t>Л.Ф.Михалькова</w:t>
      </w:r>
      <w:proofErr w:type="spellEnd"/>
    </w:p>
    <w:p w:rsidR="00392C83" w:rsidRPr="00FC178A" w:rsidRDefault="00392C83" w:rsidP="00392C83">
      <w:pPr>
        <w:jc w:val="both"/>
        <w:rPr>
          <w:rFonts w:ascii="Times New Roman" w:hAnsi="Times New Roman"/>
          <w:sz w:val="28"/>
          <w:szCs w:val="28"/>
        </w:rPr>
      </w:pPr>
    </w:p>
    <w:p w:rsidR="00392C83" w:rsidRPr="00FC178A" w:rsidRDefault="00392C83" w:rsidP="00392C83">
      <w:pPr>
        <w:spacing w:before="100" w:beforeAutospacing="1" w:after="100" w:afterAutospacing="1" w:line="260" w:lineRule="atLeast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  О Т Ч Е Т </w:t>
      </w:r>
    </w:p>
    <w:p w:rsidR="00392C83" w:rsidRPr="00FC178A" w:rsidRDefault="0062166E" w:rsidP="00392C83">
      <w:pPr>
        <w:spacing w:before="100" w:beforeAutospacing="1" w:after="100" w:afterAutospacing="1" w:line="260" w:lineRule="atLeast"/>
        <w:ind w:firstLine="153"/>
        <w:jc w:val="center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главы  </w:t>
      </w:r>
      <w:r w:rsidR="005E2BBF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администрации </w:t>
      </w: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Можайского</w:t>
      </w:r>
      <w:r w:rsidR="00392C83"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сельского поселения</w:t>
      </w:r>
    </w:p>
    <w:p w:rsidR="00392C83" w:rsidRPr="00FC178A" w:rsidRDefault="006C0424" w:rsidP="00392C83">
      <w:pPr>
        <w:spacing w:before="100" w:beforeAutospacing="1" w:after="100" w:afterAutospacing="1" w:line="260" w:lineRule="atLeast"/>
        <w:ind w:firstLine="153"/>
        <w:jc w:val="center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за 2022</w:t>
      </w:r>
      <w:bookmarkStart w:id="0" w:name="_GoBack"/>
      <w:bookmarkEnd w:id="0"/>
      <w:r w:rsidR="00392C83"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год </w:t>
      </w:r>
    </w:p>
    <w:p w:rsidR="00392C83" w:rsidRPr="00FC178A" w:rsidRDefault="0062166E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Уважаемые жители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, гости.</w:t>
      </w:r>
    </w:p>
    <w:p w:rsidR="00392C83" w:rsidRPr="00FC178A" w:rsidRDefault="0062166E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Администрация Можайского 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строит свою работу в соответствии с Конституцией РФ, Законами РФ, Законами Воронежской области, нормативно правовыми актами Каширского муниципального района, У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ставом Можайского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сельского поселения.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>Наиболее значимым вопросом является: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1)формирование, исполнение бюджета поселения и </w:t>
      </w:r>
      <w:proofErr w:type="gramStart"/>
      <w:r w:rsidRPr="00FC17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178A">
        <w:rPr>
          <w:rFonts w:ascii="Times New Roman" w:hAnsi="Times New Roman"/>
          <w:sz w:val="28"/>
          <w:szCs w:val="28"/>
        </w:rPr>
        <w:t xml:space="preserve"> исполнением бюджета.</w:t>
      </w:r>
    </w:p>
    <w:p w:rsidR="00392C83" w:rsidRPr="0025125E" w:rsidRDefault="00392C83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 xml:space="preserve">Основу экономики и налоговой базы села составляют сельхозпредприятия. </w:t>
      </w:r>
    </w:p>
    <w:p w:rsidR="00392C83" w:rsidRPr="0025125E" w:rsidRDefault="00110A6C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 xml:space="preserve">В </w:t>
      </w:r>
      <w:r w:rsidR="00303347" w:rsidRPr="0025125E">
        <w:rPr>
          <w:rFonts w:ascii="Times New Roman" w:hAnsi="Times New Roman"/>
          <w:sz w:val="28"/>
          <w:szCs w:val="28"/>
        </w:rPr>
        <w:t>2022</w:t>
      </w:r>
      <w:r w:rsidR="005E2BBF" w:rsidRPr="0025125E">
        <w:rPr>
          <w:rFonts w:ascii="Times New Roman" w:hAnsi="Times New Roman"/>
          <w:sz w:val="28"/>
          <w:szCs w:val="28"/>
        </w:rPr>
        <w:t xml:space="preserve"> </w:t>
      </w:r>
      <w:r w:rsidR="00392C83" w:rsidRPr="0025125E">
        <w:rPr>
          <w:rFonts w:ascii="Times New Roman" w:hAnsi="Times New Roman"/>
          <w:sz w:val="28"/>
          <w:szCs w:val="28"/>
        </w:rPr>
        <w:t>г поступило:</w:t>
      </w:r>
    </w:p>
    <w:p w:rsidR="00392C83" w:rsidRPr="0025125E" w:rsidRDefault="007C1B64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>з</w:t>
      </w:r>
      <w:r w:rsidR="00C26DF1" w:rsidRPr="0025125E">
        <w:rPr>
          <w:rFonts w:ascii="Times New Roman" w:hAnsi="Times New Roman"/>
          <w:sz w:val="28"/>
          <w:szCs w:val="28"/>
        </w:rPr>
        <w:t xml:space="preserve">емельного налога – </w:t>
      </w:r>
      <w:r w:rsidR="00303347" w:rsidRPr="0025125E">
        <w:rPr>
          <w:rFonts w:ascii="Times New Roman" w:hAnsi="Times New Roman"/>
          <w:sz w:val="28"/>
          <w:szCs w:val="28"/>
        </w:rPr>
        <w:t>3125</w:t>
      </w:r>
      <w:r w:rsidR="00A0621B" w:rsidRPr="0025125E">
        <w:rPr>
          <w:rFonts w:ascii="Times New Roman" w:hAnsi="Times New Roman"/>
          <w:sz w:val="28"/>
          <w:szCs w:val="28"/>
        </w:rPr>
        <w:t xml:space="preserve"> </w:t>
      </w:r>
      <w:r w:rsidR="00392C83" w:rsidRPr="0025125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392C83"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="00392C83" w:rsidRPr="0025125E">
        <w:rPr>
          <w:rFonts w:ascii="Times New Roman" w:hAnsi="Times New Roman"/>
          <w:sz w:val="28"/>
          <w:szCs w:val="28"/>
        </w:rPr>
        <w:t>уб.</w:t>
      </w:r>
    </w:p>
    <w:p w:rsidR="00392C83" w:rsidRPr="0025125E" w:rsidRDefault="00A0621B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>за аренду</w:t>
      </w:r>
      <w:r w:rsidR="00C17343" w:rsidRPr="0025125E">
        <w:rPr>
          <w:rFonts w:ascii="Times New Roman" w:hAnsi="Times New Roman"/>
          <w:sz w:val="28"/>
          <w:szCs w:val="28"/>
        </w:rPr>
        <w:t xml:space="preserve"> земли – 58,6</w:t>
      </w:r>
      <w:r w:rsidR="00392C83" w:rsidRPr="0025125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392C83"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="00392C83" w:rsidRPr="0025125E">
        <w:rPr>
          <w:rFonts w:ascii="Times New Roman" w:hAnsi="Times New Roman"/>
          <w:sz w:val="28"/>
          <w:szCs w:val="28"/>
        </w:rPr>
        <w:t>уб.</w:t>
      </w:r>
    </w:p>
    <w:p w:rsidR="00392C83" w:rsidRPr="0025125E" w:rsidRDefault="00303347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>налог на имущество  – 104</w:t>
      </w:r>
      <w:r w:rsidR="00C17343" w:rsidRPr="0025125E">
        <w:rPr>
          <w:rFonts w:ascii="Times New Roman" w:hAnsi="Times New Roman"/>
          <w:sz w:val="28"/>
          <w:szCs w:val="28"/>
        </w:rPr>
        <w:t xml:space="preserve"> </w:t>
      </w:r>
      <w:r w:rsidR="00392C83" w:rsidRPr="0025125E">
        <w:rPr>
          <w:rFonts w:ascii="Times New Roman" w:hAnsi="Times New Roman"/>
          <w:sz w:val="28"/>
          <w:szCs w:val="28"/>
        </w:rPr>
        <w:t>тыс</w:t>
      </w:r>
      <w:proofErr w:type="gramStart"/>
      <w:r w:rsidR="00392C83"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="00392C83" w:rsidRPr="0025125E">
        <w:rPr>
          <w:rFonts w:ascii="Times New Roman" w:hAnsi="Times New Roman"/>
          <w:sz w:val="28"/>
          <w:szCs w:val="28"/>
        </w:rPr>
        <w:t>уб.</w:t>
      </w:r>
    </w:p>
    <w:p w:rsidR="00392C83" w:rsidRPr="0025125E" w:rsidRDefault="00303347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>единый с/х налог –444,9</w:t>
      </w:r>
      <w:r w:rsidR="00392C83" w:rsidRPr="0025125E">
        <w:rPr>
          <w:rFonts w:ascii="Times New Roman" w:hAnsi="Times New Roman"/>
          <w:sz w:val="28"/>
          <w:szCs w:val="28"/>
        </w:rPr>
        <w:t>тыс</w:t>
      </w:r>
      <w:proofErr w:type="gramStart"/>
      <w:r w:rsidR="00392C83"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="00392C83" w:rsidRPr="0025125E">
        <w:rPr>
          <w:rFonts w:ascii="Times New Roman" w:hAnsi="Times New Roman"/>
          <w:sz w:val="28"/>
          <w:szCs w:val="28"/>
        </w:rPr>
        <w:t>уб.</w:t>
      </w:r>
    </w:p>
    <w:p w:rsidR="00392C83" w:rsidRPr="0025125E" w:rsidRDefault="00C17343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 xml:space="preserve">платные услуги – 0 </w:t>
      </w:r>
      <w:r w:rsidR="00392C83" w:rsidRPr="0025125E">
        <w:rPr>
          <w:rFonts w:ascii="Times New Roman" w:hAnsi="Times New Roman"/>
          <w:sz w:val="28"/>
          <w:szCs w:val="28"/>
        </w:rPr>
        <w:t>руб.</w:t>
      </w:r>
    </w:p>
    <w:p w:rsidR="00392C83" w:rsidRPr="0025125E" w:rsidRDefault="00303347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>подоходный налог -92</w:t>
      </w:r>
      <w:r w:rsidR="00C17343" w:rsidRPr="0025125E">
        <w:rPr>
          <w:rFonts w:ascii="Times New Roman" w:hAnsi="Times New Roman"/>
          <w:sz w:val="28"/>
          <w:szCs w:val="28"/>
        </w:rPr>
        <w:t>,</w:t>
      </w:r>
      <w:r w:rsidR="0021044C" w:rsidRPr="0025125E">
        <w:rPr>
          <w:rFonts w:ascii="Times New Roman" w:hAnsi="Times New Roman"/>
          <w:sz w:val="28"/>
          <w:szCs w:val="28"/>
        </w:rPr>
        <w:t>6</w:t>
      </w:r>
      <w:r w:rsidR="00AA5C58" w:rsidRPr="0025125E">
        <w:rPr>
          <w:rFonts w:ascii="Times New Roman" w:hAnsi="Times New Roman"/>
          <w:sz w:val="28"/>
          <w:szCs w:val="28"/>
        </w:rPr>
        <w:t xml:space="preserve"> </w:t>
      </w:r>
      <w:r w:rsidR="00392C83" w:rsidRPr="0025125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392C83"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="00392C83" w:rsidRPr="0025125E">
        <w:rPr>
          <w:rFonts w:ascii="Times New Roman" w:hAnsi="Times New Roman"/>
          <w:sz w:val="28"/>
          <w:szCs w:val="28"/>
        </w:rPr>
        <w:t>уб.</w:t>
      </w:r>
    </w:p>
    <w:p w:rsidR="00C91679" w:rsidRPr="0025125E" w:rsidRDefault="00C91679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 xml:space="preserve">на счет </w:t>
      </w:r>
      <w:r w:rsidR="00303347" w:rsidRPr="0025125E">
        <w:rPr>
          <w:rFonts w:ascii="Times New Roman" w:hAnsi="Times New Roman"/>
          <w:sz w:val="28"/>
          <w:szCs w:val="28"/>
        </w:rPr>
        <w:t>дорожного фонда поступило -928,8</w:t>
      </w:r>
      <w:r w:rsidR="00AA5C58" w:rsidRPr="0025125E">
        <w:rPr>
          <w:rFonts w:ascii="Times New Roman" w:hAnsi="Times New Roman"/>
          <w:sz w:val="28"/>
          <w:szCs w:val="28"/>
        </w:rPr>
        <w:t xml:space="preserve"> </w:t>
      </w:r>
      <w:r w:rsidRPr="002512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25E">
        <w:rPr>
          <w:rFonts w:ascii="Times New Roman" w:hAnsi="Times New Roman"/>
          <w:sz w:val="28"/>
          <w:szCs w:val="28"/>
        </w:rPr>
        <w:t>тыс</w:t>
      </w:r>
      <w:proofErr w:type="gramStart"/>
      <w:r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Pr="0025125E">
        <w:rPr>
          <w:rFonts w:ascii="Times New Roman" w:hAnsi="Times New Roman"/>
          <w:sz w:val="28"/>
          <w:szCs w:val="28"/>
        </w:rPr>
        <w:t>уб</w:t>
      </w:r>
      <w:proofErr w:type="spellEnd"/>
    </w:p>
    <w:p w:rsidR="00392C83" w:rsidRPr="0025125E" w:rsidRDefault="00C91679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 xml:space="preserve">Всего в </w:t>
      </w:r>
      <w:r w:rsidR="00303347" w:rsidRPr="0025125E">
        <w:rPr>
          <w:rFonts w:ascii="Times New Roman" w:hAnsi="Times New Roman"/>
          <w:sz w:val="28"/>
          <w:szCs w:val="28"/>
        </w:rPr>
        <w:t>2022</w:t>
      </w:r>
      <w:r w:rsidR="00AA5C58" w:rsidRPr="0025125E">
        <w:rPr>
          <w:rFonts w:ascii="Times New Roman" w:hAnsi="Times New Roman"/>
          <w:sz w:val="28"/>
          <w:szCs w:val="28"/>
        </w:rPr>
        <w:t xml:space="preserve"> </w:t>
      </w:r>
      <w:r w:rsidR="007C1B64" w:rsidRPr="0025125E">
        <w:rPr>
          <w:rFonts w:ascii="Times New Roman" w:hAnsi="Times New Roman"/>
          <w:sz w:val="28"/>
          <w:szCs w:val="28"/>
        </w:rPr>
        <w:t xml:space="preserve">г получено </w:t>
      </w:r>
      <w:r w:rsidR="00303347" w:rsidRPr="0025125E">
        <w:rPr>
          <w:rFonts w:ascii="Times New Roman" w:hAnsi="Times New Roman"/>
          <w:sz w:val="28"/>
          <w:szCs w:val="28"/>
        </w:rPr>
        <w:t xml:space="preserve"> доходов 14611,3</w:t>
      </w:r>
      <w:r w:rsidRPr="002512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25E">
        <w:rPr>
          <w:rFonts w:ascii="Times New Roman" w:hAnsi="Times New Roman"/>
          <w:sz w:val="28"/>
          <w:szCs w:val="28"/>
        </w:rPr>
        <w:t>тыс</w:t>
      </w:r>
      <w:proofErr w:type="gramStart"/>
      <w:r w:rsidRPr="0025125E">
        <w:rPr>
          <w:rFonts w:ascii="Times New Roman" w:hAnsi="Times New Roman"/>
          <w:sz w:val="28"/>
          <w:szCs w:val="28"/>
        </w:rPr>
        <w:t>.р</w:t>
      </w:r>
      <w:proofErr w:type="gramEnd"/>
      <w:r w:rsidRPr="0025125E">
        <w:rPr>
          <w:rFonts w:ascii="Times New Roman" w:hAnsi="Times New Roman"/>
          <w:sz w:val="28"/>
          <w:szCs w:val="28"/>
        </w:rPr>
        <w:t>уб</w:t>
      </w:r>
      <w:proofErr w:type="spellEnd"/>
      <w:r w:rsidRPr="0025125E">
        <w:rPr>
          <w:rFonts w:ascii="Times New Roman" w:hAnsi="Times New Roman"/>
          <w:sz w:val="28"/>
          <w:szCs w:val="28"/>
        </w:rPr>
        <w:t xml:space="preserve"> в том, числе </w:t>
      </w:r>
      <w:r w:rsidR="007C1B64" w:rsidRPr="0025125E">
        <w:rPr>
          <w:rFonts w:ascii="Times New Roman" w:hAnsi="Times New Roman"/>
          <w:sz w:val="28"/>
          <w:szCs w:val="28"/>
        </w:rPr>
        <w:t xml:space="preserve">собственных </w:t>
      </w:r>
      <w:r w:rsidR="00303347" w:rsidRPr="0025125E">
        <w:rPr>
          <w:rFonts w:ascii="Times New Roman" w:hAnsi="Times New Roman"/>
          <w:sz w:val="28"/>
          <w:szCs w:val="28"/>
        </w:rPr>
        <w:t>доходов 3835,1</w:t>
      </w:r>
      <w:r w:rsidR="00C17343" w:rsidRPr="0025125E">
        <w:rPr>
          <w:rFonts w:ascii="Times New Roman" w:hAnsi="Times New Roman"/>
          <w:sz w:val="28"/>
          <w:szCs w:val="28"/>
        </w:rPr>
        <w:t xml:space="preserve"> </w:t>
      </w:r>
      <w:r w:rsidR="00392C83" w:rsidRPr="0025125E">
        <w:rPr>
          <w:rFonts w:ascii="Times New Roman" w:hAnsi="Times New Roman"/>
          <w:sz w:val="28"/>
          <w:szCs w:val="28"/>
        </w:rPr>
        <w:t xml:space="preserve">тыс.руб. 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25125E">
        <w:rPr>
          <w:rFonts w:ascii="Times New Roman" w:hAnsi="Times New Roman"/>
          <w:sz w:val="28"/>
          <w:szCs w:val="28"/>
        </w:rPr>
        <w:t>РАСХОДЫ: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Основная сумма доходов уходит на исполнение общегосударственных вопросов, по этой статье выплачивается заработная плата администрации и культуре. Также на фонд заработной платы более 30% начислений Заработная плата начисляется на основании областных законов, разработанных положением о начислении заработной платы, </w:t>
      </w:r>
      <w:proofErr w:type="gramStart"/>
      <w:r w:rsidRPr="00FC178A">
        <w:rPr>
          <w:rFonts w:ascii="Times New Roman" w:hAnsi="Times New Roman"/>
          <w:sz w:val="28"/>
          <w:szCs w:val="28"/>
        </w:rPr>
        <w:t xml:space="preserve">принимается </w:t>
      </w:r>
      <w:r w:rsidRPr="00FC178A">
        <w:rPr>
          <w:rFonts w:ascii="Times New Roman" w:hAnsi="Times New Roman"/>
          <w:sz w:val="28"/>
          <w:szCs w:val="28"/>
        </w:rPr>
        <w:lastRenderedPageBreak/>
        <w:t>штатное расписание по которому администрация обязана</w:t>
      </w:r>
      <w:proofErr w:type="gramEnd"/>
      <w:r w:rsidRPr="00FC178A">
        <w:rPr>
          <w:rFonts w:ascii="Times New Roman" w:hAnsi="Times New Roman"/>
          <w:sz w:val="28"/>
          <w:szCs w:val="28"/>
        </w:rPr>
        <w:t xml:space="preserve"> выплачивать заработную плату.</w:t>
      </w:r>
    </w:p>
    <w:p w:rsidR="00392C83" w:rsidRPr="00FC178A" w:rsidRDefault="00392C83" w:rsidP="00392C83">
      <w:pPr>
        <w:rPr>
          <w:rFonts w:ascii="Times New Roman" w:hAnsi="Times New Roman"/>
          <w:sz w:val="28"/>
          <w:szCs w:val="28"/>
        </w:rPr>
      </w:pPr>
      <w:r w:rsidRPr="00FC178A">
        <w:rPr>
          <w:rFonts w:ascii="Times New Roman" w:hAnsi="Times New Roman"/>
          <w:sz w:val="28"/>
          <w:szCs w:val="28"/>
        </w:rPr>
        <w:t xml:space="preserve"> Остальные средства израсходованы на выполнение вопросов местного значения. Расход бюджетных средств контролируется казначейством</w:t>
      </w:r>
      <w:r w:rsidRPr="00FC178A">
        <w:rPr>
          <w:rFonts w:ascii="Times New Roman" w:hAnsi="Times New Roman"/>
          <w:b/>
          <w:sz w:val="28"/>
          <w:szCs w:val="28"/>
        </w:rPr>
        <w:t xml:space="preserve">, </w:t>
      </w:r>
      <w:r w:rsidRPr="00FC178A">
        <w:rPr>
          <w:rFonts w:ascii="Times New Roman" w:hAnsi="Times New Roman"/>
          <w:sz w:val="28"/>
          <w:szCs w:val="28"/>
        </w:rPr>
        <w:t>контрольно – счетной комиссией администрации района.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Сельское хозяйство: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Cs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Всего в границах поселения имеет</w:t>
      </w:r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ся земель </w:t>
      </w:r>
      <w:proofErr w:type="spellStart"/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сельхозназначения</w:t>
      </w:r>
      <w:proofErr w:type="spellEnd"/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14400</w:t>
      </w: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га, в том</w:t>
      </w:r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числе в с</w:t>
      </w:r>
      <w:proofErr w:type="gramStart"/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.М</w:t>
      </w:r>
      <w:proofErr w:type="gramEnd"/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ожайское-6176 га, п.Степной-5419 га, п.Ильича-2805 га</w:t>
      </w: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.</w:t>
      </w:r>
    </w:p>
    <w:p w:rsidR="00710E8C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Cs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На территории сельского поселения работают</w:t>
      </w:r>
      <w:r w:rsidR="00710E8C"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 25  КФХ, которые занимаются выращиванием зерновых культур и овощей. </w:t>
      </w: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 Вся земля сдана в аренду и обрабатывается.  В</w:t>
      </w:r>
      <w:r w:rsidR="00C91679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</w:t>
      </w:r>
      <w:r w:rsidR="00303347">
        <w:rPr>
          <w:rFonts w:ascii="Times New Roman" w:hAnsi="Times New Roman"/>
          <w:bCs/>
          <w:color w:val="1E1E1E"/>
          <w:sz w:val="28"/>
          <w:szCs w:val="28"/>
          <w:lang w:eastAsia="ru-RU"/>
        </w:rPr>
        <w:t>2022</w:t>
      </w:r>
      <w:r w:rsidR="0021044C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</w:t>
      </w: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году все главы КФХ уплатили земельный налог за земельные </w:t>
      </w:r>
      <w:proofErr w:type="gramStart"/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доли</w:t>
      </w:r>
      <w:proofErr w:type="gramEnd"/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имеющие в аренде.</w:t>
      </w:r>
    </w:p>
    <w:p w:rsidR="00F94B37" w:rsidRPr="00FC178A" w:rsidRDefault="00710E8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Cs/>
          <w:color w:val="1E1E1E"/>
          <w:sz w:val="28"/>
          <w:szCs w:val="28"/>
          <w:lang w:eastAsia="ru-RU"/>
        </w:rPr>
        <w:t>На территории Можайского сельского поселения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по данн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ым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по</w:t>
      </w:r>
      <w:r w:rsidR="00EB39E7">
        <w:rPr>
          <w:rFonts w:ascii="Times New Roman" w:hAnsi="Times New Roman"/>
          <w:color w:val="1E1E1E"/>
          <w:sz w:val="28"/>
          <w:szCs w:val="28"/>
          <w:lang w:eastAsia="ru-RU"/>
        </w:rPr>
        <w:t>хозяйственного</w:t>
      </w:r>
      <w:proofErr w:type="spellEnd"/>
      <w:r w:rsidR="00EB39E7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86444E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EB39E7">
        <w:rPr>
          <w:rFonts w:ascii="Times New Roman" w:hAnsi="Times New Roman"/>
          <w:color w:val="1E1E1E"/>
          <w:sz w:val="28"/>
          <w:szCs w:val="28"/>
          <w:lang w:eastAsia="ru-RU"/>
        </w:rPr>
        <w:t>учета имеется 639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хозяйств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,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из них в с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.М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ожайское- 297, п.Степной-217, п.Ильича- 101, п.Коммуна-20, х.Михалевск</w:t>
      </w:r>
      <w:r w:rsidR="00EB39E7">
        <w:rPr>
          <w:rFonts w:ascii="Times New Roman" w:hAnsi="Times New Roman"/>
          <w:color w:val="1E1E1E"/>
          <w:sz w:val="28"/>
          <w:szCs w:val="28"/>
          <w:lang w:eastAsia="ru-RU"/>
        </w:rPr>
        <w:t>ий-4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,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числ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ен</w:t>
      </w:r>
      <w:r w:rsidR="004C3B3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ность населения </w:t>
      </w:r>
      <w:r w:rsidR="0025125E">
        <w:rPr>
          <w:rFonts w:ascii="Times New Roman" w:hAnsi="Times New Roman"/>
          <w:color w:val="1E1E1E"/>
          <w:sz w:val="28"/>
          <w:szCs w:val="28"/>
          <w:lang w:eastAsia="ru-RU"/>
        </w:rPr>
        <w:t>составляет  1258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</w:t>
      </w:r>
      <w:r w:rsidR="0025125E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еловек, в т.ч. в с.Можайское-612 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человек</w:t>
      </w:r>
      <w:r w:rsidR="0025125E">
        <w:rPr>
          <w:rFonts w:ascii="Times New Roman" w:hAnsi="Times New Roman"/>
          <w:color w:val="1E1E1E"/>
          <w:sz w:val="28"/>
          <w:szCs w:val="28"/>
          <w:lang w:eastAsia="ru-RU"/>
        </w:rPr>
        <w:t>, п.Степной-388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человек, п.Ком</w:t>
      </w:r>
      <w:r w:rsidR="0025125E">
        <w:rPr>
          <w:rFonts w:ascii="Times New Roman" w:hAnsi="Times New Roman"/>
          <w:color w:val="1E1E1E"/>
          <w:sz w:val="28"/>
          <w:szCs w:val="28"/>
          <w:lang w:eastAsia="ru-RU"/>
        </w:rPr>
        <w:t>муна-22 человек, п.Ильича-228</w:t>
      </w:r>
      <w:r w:rsidR="00C17343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человек, х.Михалевский-8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человек.</w:t>
      </w:r>
    </w:p>
    <w:p w:rsidR="00392C83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Из них: </w:t>
      </w:r>
      <w:r w:rsidR="0025125E">
        <w:rPr>
          <w:rFonts w:ascii="Times New Roman" w:hAnsi="Times New Roman"/>
          <w:color w:val="1E1E1E"/>
          <w:sz w:val="28"/>
          <w:szCs w:val="28"/>
          <w:lang w:eastAsia="ru-RU"/>
        </w:rPr>
        <w:t>мужчин -621 из них трудоспособных 489</w:t>
      </w:r>
    </w:p>
    <w:p w:rsidR="0021044C" w:rsidRDefault="0025125E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            Женщин 637</w:t>
      </w:r>
      <w:r w:rsidR="0021044C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из них трудоспособных 325</w:t>
      </w:r>
    </w:p>
    <w:p w:rsidR="00392C83" w:rsidRDefault="004C3B36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Родилось в </w:t>
      </w:r>
      <w:r w:rsidR="00BA7A4C">
        <w:rPr>
          <w:rFonts w:ascii="Times New Roman" w:hAnsi="Times New Roman"/>
          <w:color w:val="1E1E1E"/>
          <w:sz w:val="28"/>
          <w:szCs w:val="28"/>
          <w:lang w:eastAsia="ru-RU"/>
        </w:rPr>
        <w:t>2022</w:t>
      </w:r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году – </w:t>
      </w:r>
      <w:r w:rsidR="006F7EDF">
        <w:rPr>
          <w:rFonts w:ascii="Times New Roman" w:hAnsi="Times New Roman"/>
          <w:color w:val="1E1E1E"/>
          <w:sz w:val="28"/>
          <w:szCs w:val="28"/>
          <w:lang w:eastAsia="ru-RU"/>
        </w:rPr>
        <w:t>11</w:t>
      </w:r>
      <w:r w:rsidR="00DB61A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человек, умерло</w:t>
      </w:r>
      <w:r w:rsidR="00BA7A4C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– 34</w:t>
      </w:r>
      <w:r w:rsidR="0021044C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человек</w:t>
      </w:r>
      <w:r w:rsidR="0021044C">
        <w:rPr>
          <w:rFonts w:ascii="Times New Roman" w:hAnsi="Times New Roman"/>
          <w:color w:val="1E1E1E"/>
          <w:sz w:val="28"/>
          <w:szCs w:val="28"/>
          <w:lang w:eastAsia="ru-RU"/>
        </w:rPr>
        <w:t>а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.</w:t>
      </w:r>
    </w:p>
    <w:p w:rsidR="0021044C" w:rsidRDefault="00BA7A4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Прибыло-3</w:t>
      </w:r>
      <w:r w:rsidR="0021044C">
        <w:rPr>
          <w:rFonts w:ascii="Times New Roman" w:hAnsi="Times New Roman"/>
          <w:color w:val="1E1E1E"/>
          <w:sz w:val="28"/>
          <w:szCs w:val="28"/>
          <w:lang w:eastAsia="ru-RU"/>
        </w:rPr>
        <w:t>7 человек</w:t>
      </w:r>
    </w:p>
    <w:p w:rsidR="0021044C" w:rsidRPr="00FC178A" w:rsidRDefault="00BA7A4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Убыло-51</w:t>
      </w:r>
      <w:r w:rsidR="0021044C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человека</w:t>
      </w:r>
    </w:p>
    <w:p w:rsidR="00392C83" w:rsidRDefault="00DB61A6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На 01.01.</w:t>
      </w:r>
      <w:r w:rsidR="00BA7A4C">
        <w:rPr>
          <w:rFonts w:ascii="Times New Roman" w:hAnsi="Times New Roman"/>
          <w:color w:val="1E1E1E"/>
          <w:sz w:val="28"/>
          <w:szCs w:val="28"/>
          <w:lang w:eastAsia="ru-RU"/>
        </w:rPr>
        <w:t>2022</w:t>
      </w:r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 хозяйствах жителей села имеется:</w:t>
      </w:r>
    </w:p>
    <w:p w:rsidR="00E86675" w:rsidRPr="00FC178A" w:rsidRDefault="00BA7A4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Всего КРС-160</w:t>
      </w:r>
    </w:p>
    <w:p w:rsidR="00392C83" w:rsidRPr="00FC178A" w:rsidRDefault="004E59B9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 xml:space="preserve">Коров- </w:t>
      </w:r>
      <w:r w:rsidR="00BA7A4C">
        <w:rPr>
          <w:rFonts w:ascii="Times New Roman" w:hAnsi="Times New Roman"/>
          <w:color w:val="1E1E1E"/>
          <w:sz w:val="28"/>
          <w:szCs w:val="28"/>
          <w:lang w:eastAsia="ru-RU"/>
        </w:rPr>
        <w:t>30</w:t>
      </w:r>
    </w:p>
    <w:p w:rsidR="00392C83" w:rsidRPr="00FC178A" w:rsidRDefault="00BA7A4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Свиней – 130</w:t>
      </w:r>
    </w:p>
    <w:p w:rsidR="00392C83" w:rsidRPr="00FC178A" w:rsidRDefault="00BA7A4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Овец и коз – 190</w:t>
      </w:r>
    </w:p>
    <w:p w:rsidR="00392C83" w:rsidRPr="00FC178A" w:rsidRDefault="0006771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Лошадей</w:t>
      </w:r>
      <w:r w:rsidR="00794153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– 11</w:t>
      </w:r>
    </w:p>
    <w:p w:rsidR="00392C83" w:rsidRDefault="00BA7A4C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lastRenderedPageBreak/>
        <w:t>Птица – 1800</w:t>
      </w:r>
    </w:p>
    <w:p w:rsidR="00067713" w:rsidRDefault="0006771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Кролики-250</w:t>
      </w:r>
    </w:p>
    <w:p w:rsidR="00067713" w:rsidRPr="00FC178A" w:rsidRDefault="0079415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Пчелы/семей-80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Медицина.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На территории Можайского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имеется  и работает 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амбулатория в с</w:t>
      </w:r>
      <w:proofErr w:type="gramStart"/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.М</w:t>
      </w:r>
      <w:proofErr w:type="gramEnd"/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ожайское и 2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ФАП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а</w:t>
      </w:r>
      <w:proofErr w:type="spellEnd"/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 п.Степной и п.Ильича. Медицинские работники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отв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етственно и добросовестно относя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тся к своим обязанностям,  оказы</w:t>
      </w:r>
      <w:r w:rsidR="00F94B3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ваю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 первую медико-с</w:t>
      </w:r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>анитарную помощь населению</w:t>
      </w:r>
      <w:proofErr w:type="gramStart"/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>.</w:t>
      </w:r>
      <w:proofErr w:type="gramEnd"/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п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рофилактические осмотры а также один  раз в год работает выездная флюорографическая установка.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Образовани</w:t>
      </w:r>
      <w:proofErr w:type="gramStart"/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е-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на территории сельского поселения имеется</w:t>
      </w:r>
      <w:r w:rsidR="00C42840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3  шко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>лы, Можайской СОШ  обуч</w:t>
      </w:r>
      <w:r w:rsidR="00794153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аются  </w:t>
      </w:r>
      <w:r w:rsidR="00F30215">
        <w:rPr>
          <w:rFonts w:ascii="Times New Roman" w:hAnsi="Times New Roman"/>
          <w:color w:val="1E1E1E"/>
          <w:sz w:val="28"/>
          <w:szCs w:val="28"/>
          <w:lang w:eastAsia="ru-RU"/>
        </w:rPr>
        <w:t>55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ученик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,</w:t>
      </w:r>
      <w:r w:rsid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 </w:t>
      </w:r>
      <w:proofErr w:type="spellStart"/>
      <w:r w:rsidR="00F30215">
        <w:rPr>
          <w:rFonts w:ascii="Times New Roman" w:hAnsi="Times New Roman"/>
          <w:color w:val="1E1E1E"/>
          <w:sz w:val="28"/>
          <w:szCs w:val="28"/>
          <w:lang w:eastAsia="ru-RU"/>
        </w:rPr>
        <w:t>Степновской</w:t>
      </w:r>
      <w:proofErr w:type="spellEnd"/>
      <w:r w:rsid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ООШ-12</w:t>
      </w:r>
      <w:r w:rsidR="004D50BF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</w:t>
      </w:r>
      <w:r w:rsidR="004C3B3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учащихся, в </w:t>
      </w:r>
      <w:proofErr w:type="spellStart"/>
      <w:r w:rsidR="004C3B36">
        <w:rPr>
          <w:rFonts w:ascii="Times New Roman" w:hAnsi="Times New Roman"/>
          <w:color w:val="1E1E1E"/>
          <w:sz w:val="28"/>
          <w:szCs w:val="28"/>
          <w:lang w:eastAsia="ru-RU"/>
        </w:rPr>
        <w:t>Ильичевской</w:t>
      </w:r>
      <w:proofErr w:type="spellEnd"/>
      <w:r w:rsidR="004C3B3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ООШ-</w:t>
      </w:r>
      <w:r w:rsidR="00F30215">
        <w:rPr>
          <w:rFonts w:ascii="Times New Roman" w:hAnsi="Times New Roman"/>
          <w:color w:val="1E1E1E"/>
          <w:sz w:val="28"/>
          <w:szCs w:val="28"/>
          <w:lang w:eastAsia="ru-RU"/>
        </w:rPr>
        <w:t>14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C42840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учащихся,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педагогическими кадрами</w:t>
      </w:r>
      <w:r w:rsidR="00C42840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школы </w:t>
      </w:r>
      <w:r w:rsidR="009066B9">
        <w:rPr>
          <w:rFonts w:ascii="Times New Roman" w:hAnsi="Times New Roman"/>
          <w:color w:val="1E1E1E"/>
          <w:sz w:val="28"/>
          <w:szCs w:val="28"/>
          <w:lang w:eastAsia="ru-RU"/>
        </w:rPr>
        <w:t>укомплектован</w:t>
      </w:r>
      <w:r w:rsidR="009066B9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ы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 организовано горячее питание, по губернаторской программе дети получают молоко,  в классах уютно, тепло, 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Можайская СОШ отапливается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природным газом от газовой котельной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Совхозная и </w:t>
      </w:r>
      <w:proofErr w:type="spellStart"/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Ильичевская</w:t>
      </w:r>
      <w:proofErr w:type="spellEnd"/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ООШ отапливаются углем.</w:t>
      </w:r>
    </w:p>
    <w:p w:rsidR="00392C83" w:rsidRPr="00FC178A" w:rsidRDefault="00C42840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Т</w:t>
      </w:r>
      <w:r w:rsidR="00392C83"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орговля:</w:t>
      </w:r>
    </w:p>
    <w:p w:rsidR="00392C83" w:rsidRPr="00FC178A" w:rsidRDefault="00C42840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На территории Можайско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>го сельского поселения имеется 5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торговых точек, из них с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.М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ожайское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>-2</w:t>
      </w:r>
      <w:r w:rsidR="00DB61A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</w:t>
      </w:r>
      <w:r w:rsidR="002D22FE">
        <w:rPr>
          <w:rFonts w:ascii="Times New Roman" w:hAnsi="Times New Roman"/>
          <w:color w:val="1E1E1E"/>
          <w:sz w:val="28"/>
          <w:szCs w:val="28"/>
          <w:lang w:eastAsia="ru-RU"/>
        </w:rPr>
        <w:t>п.Степной-1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, п.Ильича-2, в торговых точках- товарооборот и 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товарообеспечение</w:t>
      </w:r>
      <w:proofErr w:type="spell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хорошее, обслуживание населения продуктами питания хорошее,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2D22FE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продукты 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доставляются 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в торговые точки ежедневно и качественно.</w:t>
      </w:r>
    </w:p>
    <w:p w:rsidR="00392C83" w:rsidRPr="00FC178A" w:rsidRDefault="007B6577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Библиотеки</w:t>
      </w:r>
      <w:r w:rsidR="00392C83"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и СДК:</w:t>
      </w:r>
    </w:p>
    <w:p w:rsidR="00392C83" w:rsidRPr="00FC178A" w:rsidRDefault="00392C83" w:rsidP="007B6577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В 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поселении имеется 3  библиотеки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,</w:t>
      </w:r>
      <w:proofErr w:type="gramEnd"/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книжный фонд составляет 27856 экземпляров, заведующие библиотеками проводя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 книжные выставки, библиографические обзоры книг, рек</w:t>
      </w:r>
      <w:r w:rsidR="007B6577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омендательные беседы, информирую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 читателей о поступлении новой литературы.</w:t>
      </w:r>
    </w:p>
    <w:p w:rsidR="00F30215" w:rsidRDefault="007B6577" w:rsidP="00E446DC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На территории Можайского сельского поселения находятся сельский Дом культуры в селе Можайское,</w:t>
      </w:r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который в настоящее время не работает, из за отсутствия работников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 сельский клуб в п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.С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тепной, </w:t>
      </w:r>
    </w:p>
    <w:p w:rsidR="00392C83" w:rsidRPr="00FC178A" w:rsidRDefault="00392C83" w:rsidP="00E446DC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Тепло и газоснабжение</w:t>
      </w:r>
      <w:r w:rsidR="00763144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– села расположенные на территории Можайского сельского поселения  газифицированы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полностью, но имеются жилые 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дома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которые не подключены к газопроводным сетям по разным причинам,  газ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lastRenderedPageBreak/>
        <w:t>подается бесперебойно, не подключенные домовладения отапливаются  углем и дрова</w:t>
      </w:r>
      <w:r w:rsidR="00E446DC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ми.</w:t>
      </w:r>
    </w:p>
    <w:p w:rsidR="00067713" w:rsidRDefault="00392C83" w:rsidP="0006771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Электроснабжение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– Электроэнергией населения обеспечивает Каширская РЭС, элек</w:t>
      </w:r>
      <w:r w:rsidR="00E446DC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тролинии  в границах Можайского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 находятся в удовл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етворительном</w:t>
      </w:r>
      <w:r w:rsidR="00EF2EB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состоянии.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</w:t>
      </w:r>
      <w:r w:rsidR="00E446DC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настоящее время поселение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освещают 229</w:t>
      </w:r>
      <w:r w:rsidR="004E59B9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фонаря  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>из них 154</w:t>
      </w:r>
      <w:r w:rsidR="00C63FA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светильников энергосберегающих </w:t>
      </w:r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и израсходовано за </w:t>
      </w:r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год </w:t>
      </w:r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>260,1</w:t>
      </w:r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E86675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тыс</w:t>
      </w:r>
      <w:proofErr w:type="gramStart"/>
      <w:r w:rsidR="00E86675" w:rsidRPr="00F30215">
        <w:rPr>
          <w:rFonts w:ascii="Times New Roman" w:hAnsi="Times New Roman"/>
          <w:color w:val="1E1E1E"/>
          <w:sz w:val="28"/>
          <w:szCs w:val="28"/>
          <w:lang w:eastAsia="ru-RU"/>
        </w:rPr>
        <w:t>.р</w:t>
      </w:r>
      <w:proofErr w:type="gramEnd"/>
      <w:r w:rsidR="00E86675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уб.</w:t>
      </w:r>
      <w:r w:rsidR="00B85802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из них 94,5</w:t>
      </w:r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субсидии</w:t>
      </w:r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на уличное о</w:t>
      </w:r>
      <w:r w:rsidR="00EF6BB4">
        <w:rPr>
          <w:rFonts w:ascii="Times New Roman" w:hAnsi="Times New Roman"/>
          <w:color w:val="1E1E1E"/>
          <w:sz w:val="28"/>
          <w:szCs w:val="28"/>
          <w:lang w:eastAsia="ru-RU"/>
        </w:rPr>
        <w:t>с</w:t>
      </w:r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>вещение.</w:t>
      </w:r>
    </w:p>
    <w:p w:rsidR="0086444E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Содержание автомобильных дорог</w:t>
      </w:r>
      <w:r w:rsidR="00C7282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Общая протяженность дорог в гра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>ницах сельского поселения 20365</w:t>
      </w:r>
      <w:r w:rsidR="00C72826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км.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: Дорог</w:t>
      </w:r>
      <w:r w:rsidR="00E446DC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 твердым покрытием имеетс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>я – 14,74 км, грунтовых дорог -5,625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км.- это наши улиц</w:t>
      </w:r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ы</w:t>
      </w:r>
      <w:proofErr w:type="gramStart"/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.</w:t>
      </w:r>
      <w:proofErr w:type="gramEnd"/>
      <w:r w:rsidR="00A0621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Пр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оводился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обкос</w:t>
      </w:r>
      <w:proofErr w:type="spell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обочин от сорной </w:t>
      </w:r>
      <w:r w:rsidR="00067713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растительности</w:t>
      </w:r>
      <w:r w:rsidR="00067713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. В </w:t>
      </w:r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>2022</w:t>
      </w:r>
      <w:r w:rsidR="00C72826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году о</w:t>
      </w:r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тр</w:t>
      </w:r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>емонтирована дорога в  с</w:t>
      </w:r>
      <w:proofErr w:type="gramStart"/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>.М</w:t>
      </w:r>
      <w:proofErr w:type="gramEnd"/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>ожайское, по улице Молодежная</w:t>
      </w:r>
      <w:r w:rsidR="00EA513D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C63FA6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на сумму</w:t>
      </w:r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1881,2</w:t>
      </w:r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руб</w:t>
      </w:r>
      <w:proofErr w:type="spellEnd"/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из н</w:t>
      </w:r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>их 1853,1 тыс.руб. субсидии и 28,1</w:t>
      </w:r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софинансирование</w:t>
      </w:r>
      <w:proofErr w:type="spellEnd"/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протяженностью 550</w:t>
      </w:r>
      <w:r w:rsidR="00363D3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</w:t>
      </w:r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>м</w:t>
      </w:r>
      <w:r w:rsidR="009C6EE3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 установлены уличные фонари на сумму 132 </w:t>
      </w:r>
      <w:proofErr w:type="spellStart"/>
      <w:r w:rsidR="009C6EE3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тыс.руб</w:t>
      </w:r>
      <w:proofErr w:type="spellEnd"/>
      <w:r w:rsidR="009C6EE3" w:rsidRPr="00F30215">
        <w:rPr>
          <w:rFonts w:ascii="Times New Roman" w:hAnsi="Times New Roman"/>
          <w:color w:val="1E1E1E"/>
          <w:sz w:val="28"/>
          <w:szCs w:val="28"/>
          <w:lang w:eastAsia="ru-RU"/>
        </w:rPr>
        <w:t>, а так же</w:t>
      </w:r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9C6EE3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были установлены по всей территории  площадки </w:t>
      </w:r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ТКО</w:t>
      </w:r>
      <w:r w:rsidR="009C6EE3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в количестве 30шт  и подъездные пути к ним на сумму</w:t>
      </w:r>
      <w:r w:rsidR="00303347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</w:t>
      </w:r>
      <w:r w:rsidR="009C6EE3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4991,4 </w:t>
      </w:r>
      <w:proofErr w:type="spellStart"/>
      <w:r w:rsidR="009C6EE3" w:rsidRPr="00F30215">
        <w:rPr>
          <w:rFonts w:ascii="Times New Roman" w:hAnsi="Times New Roman"/>
          <w:color w:val="1E1E1E"/>
          <w:sz w:val="28"/>
          <w:szCs w:val="28"/>
          <w:lang w:eastAsia="ru-RU"/>
        </w:rPr>
        <w:t>тыс.руб</w:t>
      </w:r>
      <w:r w:rsidR="006C0424" w:rsidRPr="00F30215">
        <w:rPr>
          <w:rFonts w:ascii="Times New Roman" w:hAnsi="Times New Roman"/>
          <w:color w:val="1E1E1E"/>
          <w:sz w:val="28"/>
          <w:szCs w:val="28"/>
          <w:lang w:eastAsia="ru-RU"/>
        </w:rPr>
        <w:t>.,так</w:t>
      </w:r>
      <w:proofErr w:type="spellEnd"/>
      <w:r w:rsidR="006C0424" w:rsidRPr="00F30215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же отремонтирована  водонапорная башня на сумму 421тыс.руб. В п</w:t>
      </w:r>
      <w:proofErr w:type="gramStart"/>
      <w:r w:rsidR="006C0424" w:rsidRPr="00F30215">
        <w:rPr>
          <w:rFonts w:ascii="Times New Roman" w:hAnsi="Times New Roman"/>
          <w:color w:val="1E1E1E"/>
          <w:sz w:val="28"/>
          <w:szCs w:val="28"/>
          <w:lang w:eastAsia="ru-RU"/>
        </w:rPr>
        <w:t>.И</w:t>
      </w:r>
      <w:proofErr w:type="gramEnd"/>
      <w:r w:rsidR="006C0424" w:rsidRPr="00F30215">
        <w:rPr>
          <w:rFonts w:ascii="Times New Roman" w:hAnsi="Times New Roman"/>
          <w:color w:val="1E1E1E"/>
          <w:sz w:val="28"/>
          <w:szCs w:val="28"/>
          <w:lang w:eastAsia="ru-RU"/>
        </w:rPr>
        <w:t>льича ликвидировали мусорную свалку на сумму 685тыс.руб.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color w:val="1E1E1E"/>
          <w:sz w:val="28"/>
          <w:szCs w:val="28"/>
          <w:lang w:eastAsia="ru-RU"/>
        </w:rPr>
        <w:t>УСЛУГИ СВЯЗИ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: </w:t>
      </w:r>
      <w:r w:rsidR="00E446DC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На территории поселения   установлена телефонная связь в 100 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домовладениях</w:t>
      </w:r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>. Отделения связи находится в с</w:t>
      </w:r>
      <w:proofErr w:type="gramStart"/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>.М</w:t>
      </w:r>
      <w:proofErr w:type="gramEnd"/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ожайское, 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>. Жители п.Ильича</w:t>
      </w:r>
      <w:r w:rsidR="00363D3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и п.Степной 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обслуживаются услугами почтальона.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Работники  доставляют корреспонденцию, пенсию населению, принимают оплату за коммунальные услуги,  также имеется АТС, обслуживается к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ампанией </w:t>
      </w:r>
      <w:proofErr w:type="spellStart"/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>Центртелеком</w:t>
      </w:r>
      <w:proofErr w:type="spellEnd"/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>. Имеются  уличные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таксофон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ы.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Почти в каждом доме имеется мобильная связь, </w:t>
      </w: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но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к сожа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лению с интернетом у нас в селах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пока проблема. Людей у кого есть интернет очень мало, а у кого есть, т</w:t>
      </w:r>
      <w:r w:rsidR="0006623E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о очень низкая скорость приема </w:t>
      </w:r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данных. Очень надеемся, что со временем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Центртелеком</w:t>
      </w:r>
      <w:proofErr w:type="spell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сможет обеспечить и наше население качественным интернетом. </w:t>
      </w:r>
    </w:p>
    <w:p w:rsidR="00392C83" w:rsidRPr="00FC178A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/>
          <w:color w:val="1E1E1E"/>
          <w:sz w:val="28"/>
          <w:szCs w:val="28"/>
          <w:lang w:eastAsia="ru-RU"/>
        </w:rPr>
      </w:pPr>
      <w:r w:rsidRPr="00FC178A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О </w:t>
      </w:r>
      <w:r w:rsidR="0006623E" w:rsidRPr="00FC178A">
        <w:rPr>
          <w:rFonts w:ascii="Times New Roman" w:hAnsi="Times New Roman"/>
          <w:b/>
          <w:color w:val="1E1E1E"/>
          <w:sz w:val="28"/>
          <w:szCs w:val="28"/>
          <w:lang w:eastAsia="ru-RU"/>
        </w:rPr>
        <w:t>работе администрации Можайского</w:t>
      </w:r>
      <w:r w:rsidRPr="00FC178A">
        <w:rPr>
          <w:rFonts w:ascii="Times New Roman" w:hAnsi="Times New Roman"/>
          <w:b/>
          <w:color w:val="1E1E1E"/>
          <w:sz w:val="28"/>
          <w:szCs w:val="28"/>
          <w:lang w:eastAsia="ru-RU"/>
        </w:rPr>
        <w:t xml:space="preserve"> сельского поселения:</w:t>
      </w:r>
    </w:p>
    <w:p w:rsidR="00392C83" w:rsidRPr="00BE1049" w:rsidRDefault="00392C83" w:rsidP="00392C83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proofErr w:type="gram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В администрации сельского поселения ведется прием граждан работниками администрации и лично мною, ведется </w:t>
      </w:r>
      <w:proofErr w:type="spellStart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>похозяйственный</w:t>
      </w:r>
      <w:proofErr w:type="spell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учет, выполняются пять видов нотариальных действий, оформляются первичные документы на постановку на регистрационный учет и снятие с учета, разрабатываются и утверждаются градостроительные планы, организовывает и осуществляет мероприятия по мобилизационной подготовке по призыву в ряды РА, подготавливаются проекты и принимается нормативные правовые акты Советом народных депутатов и</w:t>
      </w:r>
      <w:proofErr w:type="gramEnd"/>
      <w:r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администрацией сельского поселения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. </w:t>
      </w:r>
      <w:r w:rsidR="00F451AF"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В </w:t>
      </w:r>
      <w:r w:rsidR="00F30215">
        <w:rPr>
          <w:rFonts w:ascii="Times New Roman" w:hAnsi="Times New Roman"/>
          <w:color w:val="1E1E1E"/>
          <w:sz w:val="28"/>
          <w:szCs w:val="28"/>
          <w:lang w:eastAsia="ru-RU"/>
        </w:rPr>
        <w:t>2022 году было проведено 13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заседаний Совета </w:t>
      </w:r>
      <w:r w:rsidR="0006623E" w:rsidRPr="00E87DD2">
        <w:rPr>
          <w:rFonts w:ascii="Times New Roman" w:hAnsi="Times New Roman"/>
          <w:color w:val="1E1E1E"/>
          <w:sz w:val="28"/>
          <w:szCs w:val="28"/>
          <w:lang w:eastAsia="ru-RU"/>
        </w:rPr>
        <w:t>народных д</w:t>
      </w:r>
      <w:r w:rsidR="00143954">
        <w:rPr>
          <w:rFonts w:ascii="Times New Roman" w:hAnsi="Times New Roman"/>
          <w:color w:val="1E1E1E"/>
          <w:sz w:val="28"/>
          <w:szCs w:val="28"/>
          <w:lang w:eastAsia="ru-RU"/>
        </w:rPr>
        <w:t>епутатов, принято -26решений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t>. Все но</w:t>
      </w:r>
      <w:r w:rsidR="00280417"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рмативно </w:t>
      </w:r>
      <w:proofErr w:type="gramStart"/>
      <w:r w:rsidR="00280417" w:rsidRPr="00E87DD2">
        <w:rPr>
          <w:rFonts w:ascii="Times New Roman" w:hAnsi="Times New Roman"/>
          <w:color w:val="1E1E1E"/>
          <w:sz w:val="28"/>
          <w:szCs w:val="28"/>
          <w:lang w:eastAsia="ru-RU"/>
        </w:rPr>
        <w:t>–п</w:t>
      </w:r>
      <w:proofErr w:type="gramEnd"/>
      <w:r w:rsidR="00280417"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равовые акты сдаются </w:t>
      </w:r>
      <w:r w:rsidR="00143954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три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раза в месяц в 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lastRenderedPageBreak/>
        <w:t>прокуратуру Каширского района и выставляются н</w:t>
      </w:r>
      <w:r w:rsidR="0006623E" w:rsidRPr="00E87DD2">
        <w:rPr>
          <w:rFonts w:ascii="Times New Roman" w:hAnsi="Times New Roman"/>
          <w:color w:val="1E1E1E"/>
          <w:sz w:val="28"/>
          <w:szCs w:val="28"/>
          <w:lang w:eastAsia="ru-RU"/>
        </w:rPr>
        <w:t>а сайт администрации Можайского</w:t>
      </w:r>
      <w:r w:rsidRPr="00E87DD2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сельского поселения, три раза сдаются в правовой отдел администрации Каширского муниципального района.</w:t>
      </w:r>
    </w:p>
    <w:p w:rsidR="006C0424" w:rsidRDefault="0006623E" w:rsidP="006C042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 w:rsidRPr="00637279">
        <w:rPr>
          <w:rFonts w:ascii="Times New Roman" w:hAnsi="Times New Roman"/>
          <w:sz w:val="28"/>
          <w:szCs w:val="28"/>
          <w:lang w:eastAsia="ru-RU"/>
        </w:rPr>
        <w:t>Ежегодно администрацией в с</w:t>
      </w:r>
      <w:proofErr w:type="gramStart"/>
      <w:r w:rsidRPr="00637279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637279">
        <w:rPr>
          <w:rFonts w:ascii="Times New Roman" w:hAnsi="Times New Roman"/>
          <w:sz w:val="28"/>
          <w:szCs w:val="28"/>
          <w:lang w:eastAsia="ru-RU"/>
        </w:rPr>
        <w:t xml:space="preserve">ожайское </w:t>
      </w:r>
      <w:r w:rsidR="00392C83" w:rsidRPr="00637279">
        <w:rPr>
          <w:rFonts w:ascii="Times New Roman" w:hAnsi="Times New Roman"/>
          <w:sz w:val="28"/>
          <w:szCs w:val="28"/>
          <w:lang w:eastAsia="ru-RU"/>
        </w:rPr>
        <w:t>проводится косм</w:t>
      </w:r>
      <w:r w:rsidRPr="00637279">
        <w:rPr>
          <w:rFonts w:ascii="Times New Roman" w:hAnsi="Times New Roman"/>
          <w:sz w:val="28"/>
          <w:szCs w:val="28"/>
          <w:lang w:eastAsia="ru-RU"/>
        </w:rPr>
        <w:t>етический ремонт памятника погибшим в ВОВ</w:t>
      </w:r>
      <w:r w:rsidR="00392C83" w:rsidRPr="00637279">
        <w:rPr>
          <w:rFonts w:ascii="Times New Roman" w:hAnsi="Times New Roman"/>
          <w:sz w:val="28"/>
          <w:szCs w:val="28"/>
          <w:lang w:eastAsia="ru-RU"/>
        </w:rPr>
        <w:t xml:space="preserve"> и поддерживается надлежащий порядок территории вокруг памятника совместно с учащими</w:t>
      </w:r>
      <w:r w:rsidRPr="00637279">
        <w:rPr>
          <w:rFonts w:ascii="Times New Roman" w:hAnsi="Times New Roman"/>
          <w:sz w:val="28"/>
          <w:szCs w:val="28"/>
          <w:lang w:eastAsia="ru-RU"/>
        </w:rPr>
        <w:t xml:space="preserve">ся и </w:t>
      </w:r>
      <w:proofErr w:type="spellStart"/>
      <w:r w:rsidRPr="00637279">
        <w:rPr>
          <w:rFonts w:ascii="Times New Roman" w:hAnsi="Times New Roman"/>
          <w:sz w:val="28"/>
          <w:szCs w:val="28"/>
          <w:lang w:eastAsia="ru-RU"/>
        </w:rPr>
        <w:t>пед.коллективом</w:t>
      </w:r>
      <w:proofErr w:type="spellEnd"/>
      <w:r w:rsidRPr="00637279">
        <w:rPr>
          <w:rFonts w:ascii="Times New Roman" w:hAnsi="Times New Roman"/>
          <w:sz w:val="28"/>
          <w:szCs w:val="28"/>
          <w:lang w:eastAsia="ru-RU"/>
        </w:rPr>
        <w:t xml:space="preserve">  Можайской </w:t>
      </w:r>
      <w:r w:rsidR="00392C83" w:rsidRPr="006372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2EB6" w:rsidRPr="00637279">
        <w:rPr>
          <w:rFonts w:ascii="Times New Roman" w:hAnsi="Times New Roman"/>
          <w:sz w:val="28"/>
          <w:szCs w:val="28"/>
          <w:lang w:eastAsia="ru-RU"/>
        </w:rPr>
        <w:t>школы</w:t>
      </w:r>
      <w:r w:rsidR="00637279" w:rsidRPr="0063727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43954" w:rsidRDefault="003C3F82" w:rsidP="00143954">
      <w:pPr>
        <w:pStyle w:val="ab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поселения расположено 5 кладбищ, постоянно проводится поддержание мест захоронения в надлежащем состоянии,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завозится песок и вывозится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мусор</w:t>
      </w:r>
      <w:r w:rsidR="00143954">
        <w:rPr>
          <w:rFonts w:ascii="Times New Roman" w:hAnsi="Times New Roman"/>
          <w:sz w:val="28"/>
          <w:szCs w:val="28"/>
          <w:lang w:eastAsia="ru-RU"/>
        </w:rPr>
        <w:t>. На территории Можайского  сельского поселения создан ТОС «Можайский».</w:t>
      </w:r>
    </w:p>
    <w:p w:rsidR="00143954" w:rsidRDefault="00143954" w:rsidP="00143954">
      <w:pPr>
        <w:pStyle w:val="ab"/>
        <w:rPr>
          <w:rFonts w:ascii="Times New Roman" w:hAnsi="Times New Roman"/>
          <w:sz w:val="28"/>
          <w:szCs w:val="28"/>
          <w:lang w:eastAsia="ru-RU"/>
        </w:rPr>
      </w:pPr>
    </w:p>
    <w:p w:rsidR="00392C83" w:rsidRPr="00FC178A" w:rsidRDefault="00143954" w:rsidP="00143954">
      <w:pPr>
        <w:pStyle w:val="ab"/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Планы на 2023</w:t>
      </w:r>
      <w:r w:rsidR="00EA513D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="00392C83" w:rsidRPr="00FC178A">
        <w:rPr>
          <w:rFonts w:ascii="Times New Roman" w:hAnsi="Times New Roman"/>
          <w:b/>
          <w:bCs/>
          <w:color w:val="1E1E1E"/>
          <w:sz w:val="28"/>
          <w:szCs w:val="28"/>
          <w:lang w:eastAsia="ru-RU"/>
        </w:rPr>
        <w:t>год.</w:t>
      </w:r>
    </w:p>
    <w:p w:rsidR="00A211AA" w:rsidRDefault="004B7E5B" w:rsidP="005721EA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1</w:t>
      </w:r>
      <w:r w:rsidR="005721EA">
        <w:rPr>
          <w:rFonts w:ascii="Times New Roman" w:hAnsi="Times New Roman"/>
          <w:bCs/>
          <w:color w:val="1E1E1E"/>
          <w:sz w:val="28"/>
          <w:szCs w:val="28"/>
          <w:lang w:eastAsia="ru-RU"/>
        </w:rPr>
        <w:t>.</w:t>
      </w:r>
      <w:r w:rsidR="00A211A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Образовать </w:t>
      </w:r>
      <w:proofErr w:type="spellStart"/>
      <w:r w:rsidR="00A211AA">
        <w:rPr>
          <w:rFonts w:ascii="Times New Roman" w:hAnsi="Times New Roman"/>
          <w:bCs/>
          <w:color w:val="1E1E1E"/>
          <w:sz w:val="28"/>
          <w:szCs w:val="28"/>
          <w:lang w:eastAsia="ru-RU"/>
        </w:rPr>
        <w:t>ТОСы</w:t>
      </w:r>
      <w:proofErr w:type="spellEnd"/>
      <w:r w:rsidR="00A211A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в каждом населенном пункте.</w:t>
      </w:r>
    </w:p>
    <w:p w:rsidR="005721EA" w:rsidRDefault="004B7E5B" w:rsidP="005721EA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2.Продолжать установку</w:t>
      </w:r>
      <w:r w:rsidR="005721EA"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энергосберегающего оборудования и монтаж фонарных линий освещения</w:t>
      </w:r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на территории сельского поселения</w:t>
      </w:r>
      <w:r w:rsidR="005721EA">
        <w:rPr>
          <w:rFonts w:ascii="Times New Roman" w:hAnsi="Times New Roman"/>
          <w:bCs/>
          <w:color w:val="1E1E1E"/>
          <w:sz w:val="28"/>
          <w:szCs w:val="28"/>
          <w:lang w:eastAsia="ru-RU"/>
        </w:rPr>
        <w:t>.</w:t>
      </w:r>
    </w:p>
    <w:p w:rsidR="003C3F82" w:rsidRPr="00FC178A" w:rsidRDefault="003C3F82" w:rsidP="005721EA">
      <w:pPr>
        <w:spacing w:before="100" w:beforeAutospacing="1" w:after="100" w:afterAutospacing="1" w:line="260" w:lineRule="atLeast"/>
        <w:ind w:firstLine="153"/>
        <w:rPr>
          <w:rFonts w:ascii="Times New Roman" w:hAnsi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3.Продолжать </w:t>
      </w:r>
      <w:proofErr w:type="spellStart"/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щебенение</w:t>
      </w:r>
      <w:proofErr w:type="spellEnd"/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 xml:space="preserve"> улиц в селе Можайс</w:t>
      </w:r>
      <w:r w:rsidR="006C0424">
        <w:rPr>
          <w:rFonts w:ascii="Times New Roman" w:hAnsi="Times New Roman"/>
          <w:bCs/>
          <w:color w:val="1E1E1E"/>
          <w:sz w:val="28"/>
          <w:szCs w:val="28"/>
          <w:lang w:eastAsia="ru-RU"/>
        </w:rPr>
        <w:t>кое- улица Советская</w:t>
      </w:r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, в п</w:t>
      </w:r>
      <w:proofErr w:type="gramStart"/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bCs/>
          <w:color w:val="1E1E1E"/>
          <w:sz w:val="28"/>
          <w:szCs w:val="28"/>
          <w:lang w:eastAsia="ru-RU"/>
        </w:rPr>
        <w:t>тепной- пер.Григорьева.</w:t>
      </w:r>
    </w:p>
    <w:p w:rsidR="00987C5D" w:rsidRPr="00FC178A" w:rsidRDefault="005721EA" w:rsidP="00CF4DFB">
      <w:pPr>
        <w:spacing w:before="100" w:beforeAutospacing="1" w:after="100" w:afterAutospacing="1" w:line="2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  <w:lang w:eastAsia="ru-RU"/>
        </w:rPr>
        <w:t>Про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блем на селе достаточно, чтобы решить все эти проблемы каждый житель села в первую очередь должен начать с себя. Только совместными усилиями можно что-</w:t>
      </w:r>
      <w:r w:rsidR="00CF4DFB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то решить. </w:t>
      </w:r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Надеюсь, что все возможные трудности и проблемы  только сплотят нас </w:t>
      </w:r>
      <w:proofErr w:type="gramStart"/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>и</w:t>
      </w:r>
      <w:proofErr w:type="gramEnd"/>
      <w:r w:rsidR="00392C83" w:rsidRPr="00FC178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что мы будем жить в мире и согласии, помогая  и  поддерживая  друг друга, только в этом случае мы сможем жить лучше!</w:t>
      </w:r>
    </w:p>
    <w:sectPr w:rsidR="00987C5D" w:rsidRPr="00FC178A" w:rsidSect="0021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161"/>
    <w:rsid w:val="0006441B"/>
    <w:rsid w:val="0006623E"/>
    <w:rsid w:val="00067713"/>
    <w:rsid w:val="000C273B"/>
    <w:rsid w:val="000E7347"/>
    <w:rsid w:val="00110A6C"/>
    <w:rsid w:val="00141515"/>
    <w:rsid w:val="00143954"/>
    <w:rsid w:val="00153BEB"/>
    <w:rsid w:val="001B6520"/>
    <w:rsid w:val="001E2761"/>
    <w:rsid w:val="001E6112"/>
    <w:rsid w:val="001F1649"/>
    <w:rsid w:val="001F21FE"/>
    <w:rsid w:val="001F554E"/>
    <w:rsid w:val="0021044C"/>
    <w:rsid w:val="00224E0B"/>
    <w:rsid w:val="00250149"/>
    <w:rsid w:val="0025125E"/>
    <w:rsid w:val="002664E7"/>
    <w:rsid w:val="00267493"/>
    <w:rsid w:val="00280417"/>
    <w:rsid w:val="00285CFC"/>
    <w:rsid w:val="002A599C"/>
    <w:rsid w:val="002B4031"/>
    <w:rsid w:val="002D22FE"/>
    <w:rsid w:val="002D733C"/>
    <w:rsid w:val="002E2E9E"/>
    <w:rsid w:val="00303347"/>
    <w:rsid w:val="00363D34"/>
    <w:rsid w:val="0037369F"/>
    <w:rsid w:val="00392C83"/>
    <w:rsid w:val="003C3F82"/>
    <w:rsid w:val="003D1F45"/>
    <w:rsid w:val="003D24AD"/>
    <w:rsid w:val="003E1B6C"/>
    <w:rsid w:val="003F61D0"/>
    <w:rsid w:val="00407BCC"/>
    <w:rsid w:val="004A2382"/>
    <w:rsid w:val="004A5B5E"/>
    <w:rsid w:val="004A7119"/>
    <w:rsid w:val="004B7E5B"/>
    <w:rsid w:val="004C3B36"/>
    <w:rsid w:val="004D296D"/>
    <w:rsid w:val="004D506D"/>
    <w:rsid w:val="004D50BF"/>
    <w:rsid w:val="004D5D0E"/>
    <w:rsid w:val="004D5DCD"/>
    <w:rsid w:val="004E59B9"/>
    <w:rsid w:val="004E677B"/>
    <w:rsid w:val="005169FA"/>
    <w:rsid w:val="005721EA"/>
    <w:rsid w:val="005B031C"/>
    <w:rsid w:val="005C71BB"/>
    <w:rsid w:val="005D0108"/>
    <w:rsid w:val="005E2BBF"/>
    <w:rsid w:val="005F20CA"/>
    <w:rsid w:val="006016F5"/>
    <w:rsid w:val="0062166E"/>
    <w:rsid w:val="00637279"/>
    <w:rsid w:val="006C0424"/>
    <w:rsid w:val="006E33F1"/>
    <w:rsid w:val="006F7EDF"/>
    <w:rsid w:val="00710E8C"/>
    <w:rsid w:val="00730C71"/>
    <w:rsid w:val="00733454"/>
    <w:rsid w:val="00763144"/>
    <w:rsid w:val="00794153"/>
    <w:rsid w:val="007B6577"/>
    <w:rsid w:val="007C1B64"/>
    <w:rsid w:val="007C2376"/>
    <w:rsid w:val="007E1F9B"/>
    <w:rsid w:val="007E4C1E"/>
    <w:rsid w:val="008002B6"/>
    <w:rsid w:val="00817600"/>
    <w:rsid w:val="00820C17"/>
    <w:rsid w:val="00823DB0"/>
    <w:rsid w:val="00831F4C"/>
    <w:rsid w:val="0086444E"/>
    <w:rsid w:val="00866142"/>
    <w:rsid w:val="008E6D81"/>
    <w:rsid w:val="00901161"/>
    <w:rsid w:val="009066B9"/>
    <w:rsid w:val="00910353"/>
    <w:rsid w:val="0092647D"/>
    <w:rsid w:val="009508EC"/>
    <w:rsid w:val="00964D1C"/>
    <w:rsid w:val="00987C5D"/>
    <w:rsid w:val="009C6EE3"/>
    <w:rsid w:val="00A02358"/>
    <w:rsid w:val="00A0621B"/>
    <w:rsid w:val="00A1324A"/>
    <w:rsid w:val="00A211AA"/>
    <w:rsid w:val="00A451FD"/>
    <w:rsid w:val="00A52033"/>
    <w:rsid w:val="00AA402A"/>
    <w:rsid w:val="00AA5C58"/>
    <w:rsid w:val="00B627FC"/>
    <w:rsid w:val="00B77BB5"/>
    <w:rsid w:val="00B85802"/>
    <w:rsid w:val="00B97E4C"/>
    <w:rsid w:val="00BA7A4C"/>
    <w:rsid w:val="00BC45B9"/>
    <w:rsid w:val="00BE1049"/>
    <w:rsid w:val="00C03FF4"/>
    <w:rsid w:val="00C17343"/>
    <w:rsid w:val="00C26DF1"/>
    <w:rsid w:val="00C42840"/>
    <w:rsid w:val="00C63FA6"/>
    <w:rsid w:val="00C66267"/>
    <w:rsid w:val="00C72826"/>
    <w:rsid w:val="00C91679"/>
    <w:rsid w:val="00C91ABB"/>
    <w:rsid w:val="00C951C6"/>
    <w:rsid w:val="00CF4DFB"/>
    <w:rsid w:val="00D10ED7"/>
    <w:rsid w:val="00D73BB1"/>
    <w:rsid w:val="00D84287"/>
    <w:rsid w:val="00DB61A6"/>
    <w:rsid w:val="00E446DC"/>
    <w:rsid w:val="00E56672"/>
    <w:rsid w:val="00E86675"/>
    <w:rsid w:val="00E87DD2"/>
    <w:rsid w:val="00EA513D"/>
    <w:rsid w:val="00EB39E7"/>
    <w:rsid w:val="00EF2EB6"/>
    <w:rsid w:val="00EF6BB4"/>
    <w:rsid w:val="00F26E67"/>
    <w:rsid w:val="00F30215"/>
    <w:rsid w:val="00F3081A"/>
    <w:rsid w:val="00F451AF"/>
    <w:rsid w:val="00F50FAE"/>
    <w:rsid w:val="00F55526"/>
    <w:rsid w:val="00F5646B"/>
    <w:rsid w:val="00F94B37"/>
    <w:rsid w:val="00FB7BF5"/>
    <w:rsid w:val="00FC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92C8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2C8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2C8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92C83"/>
    <w:rPr>
      <w:rFonts w:ascii="Times New Roman" w:eastAsia="Calibri" w:hAnsi="Times New Roman" w:cs="Times New Roman"/>
      <w:b/>
      <w:bCs/>
      <w:caps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392C83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392C8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392C83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92C8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392C83"/>
    <w:pPr>
      <w:spacing w:after="0" w:line="240" w:lineRule="auto"/>
      <w:jc w:val="center"/>
    </w:pPr>
    <w:rPr>
      <w:rFonts w:ascii="Times New Roman" w:hAnsi="Times New Roman"/>
      <w:b/>
      <w:bCs/>
      <w:cap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92C83"/>
    <w:rPr>
      <w:rFonts w:ascii="Times New Roman" w:eastAsia="Calibri" w:hAnsi="Times New Roman" w:cs="Times New Roman"/>
      <w:b/>
      <w:bCs/>
      <w:cap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C83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6372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92C83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92C83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2C8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92C83"/>
    <w:rPr>
      <w:rFonts w:ascii="Times New Roman" w:eastAsia="Calibri" w:hAnsi="Times New Roman" w:cs="Times New Roman"/>
      <w:b/>
      <w:bCs/>
      <w:caps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392C83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392C8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392C83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92C8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392C83"/>
    <w:pPr>
      <w:spacing w:after="0" w:line="240" w:lineRule="auto"/>
      <w:jc w:val="center"/>
    </w:pPr>
    <w:rPr>
      <w:rFonts w:ascii="Times New Roman" w:hAnsi="Times New Roman"/>
      <w:b/>
      <w:bCs/>
      <w:caps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92C83"/>
    <w:rPr>
      <w:rFonts w:ascii="Times New Roman" w:eastAsia="Calibri" w:hAnsi="Times New Roman" w:cs="Times New Roman"/>
      <w:b/>
      <w:bCs/>
      <w:cap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C83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6372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040B6-AB73-4B31-B241-B0F31489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MOZHAY22</cp:lastModifiedBy>
  <cp:revision>2</cp:revision>
  <cp:lastPrinted>2023-02-10T07:34:00Z</cp:lastPrinted>
  <dcterms:created xsi:type="dcterms:W3CDTF">2023-04-12T06:37:00Z</dcterms:created>
  <dcterms:modified xsi:type="dcterms:W3CDTF">2023-04-12T06:37:00Z</dcterms:modified>
</cp:coreProperties>
</file>